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7C" w:rsidRDefault="00E04D7C" w:rsidP="00E04D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Α.Σ.Ε.Π.</w:t>
      </w:r>
    </w:p>
    <w:p w:rsidR="00E04D7C" w:rsidRDefault="00E04D7C" w:rsidP="00E04D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ΠΡΟΚΗΡΥΞΗ </w:t>
      </w:r>
      <w:r w:rsidRPr="00E04D7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Κ/2017</w:t>
      </w:r>
    </w:p>
    <w:p w:rsidR="00E04D7C" w:rsidRDefault="00E04D7C" w:rsidP="00E04D7C">
      <w:pPr>
        <w:jc w:val="center"/>
        <w:rPr>
          <w:rFonts w:ascii="Arial" w:hAnsi="Arial" w:cs="Arial"/>
          <w:b/>
        </w:rPr>
      </w:pPr>
    </w:p>
    <w:p w:rsidR="00E04D7C" w:rsidRDefault="00E04D7C" w:rsidP="00E04D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ΠΙΝΑΚΑΣ ΘΕΣΕΩΝ</w:t>
      </w:r>
    </w:p>
    <w:p w:rsidR="00E04D7C" w:rsidRDefault="00E04D7C" w:rsidP="00E04D7C">
      <w:pPr>
        <w:pStyle w:val="a4"/>
        <w:spacing w:before="120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A344E" w:rsidRPr="00863291" w:rsidRDefault="00EA344E" w:rsidP="00EA344E">
      <w:pPr>
        <w:pStyle w:val="a4"/>
        <w:spacing w:before="120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A344E" w:rsidRPr="00863291" w:rsidRDefault="00EA344E" w:rsidP="00EA344E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863291">
        <w:rPr>
          <w:rFonts w:ascii="Arial" w:hAnsi="Arial" w:cs="Arial"/>
          <w:b/>
          <w:sz w:val="20"/>
          <w:szCs w:val="20"/>
        </w:rPr>
        <w:t>ΠΑΝΕΠΙΣΤΗΜΙΑΚΗΣ ΕΚΠΑΙΔΕΥΣΗΣ (Π.Ε.)</w:t>
      </w:r>
    </w:p>
    <w:p w:rsidR="00EA344E" w:rsidRPr="00863291" w:rsidRDefault="00EA344E" w:rsidP="00EA34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863291">
        <w:rPr>
          <w:rFonts w:ascii="Arial" w:hAnsi="Arial" w:cs="Arial"/>
          <w:b/>
          <w:sz w:val="20"/>
          <w:szCs w:val="20"/>
        </w:rPr>
        <w:t>Ενδείξεις του πίνακα:</w:t>
      </w:r>
    </w:p>
    <w:p w:rsidR="00EA344E" w:rsidRPr="00863291" w:rsidRDefault="00EA344E" w:rsidP="00EA34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863291">
        <w:rPr>
          <w:rFonts w:ascii="Arial" w:hAnsi="Arial" w:cs="Arial"/>
          <w:b/>
          <w:sz w:val="20"/>
          <w:szCs w:val="20"/>
        </w:rPr>
        <w:t>Στη στήλη (1) «ΣΥΝΟΛΙΚΕΣ ΘΕΣΕΙΣ» περιλαμβάνεται το σύνολο των θέσεων του κλάδου στο</w:t>
      </w:r>
      <w:r>
        <w:rPr>
          <w:rFonts w:ascii="Arial" w:hAnsi="Arial" w:cs="Arial"/>
          <w:b/>
          <w:sz w:val="20"/>
          <w:szCs w:val="20"/>
        </w:rPr>
        <w:t>ν</w:t>
      </w:r>
      <w:r w:rsidRPr="00863291">
        <w:rPr>
          <w:rFonts w:ascii="Arial" w:hAnsi="Arial" w:cs="Arial"/>
          <w:b/>
          <w:sz w:val="20"/>
          <w:szCs w:val="20"/>
        </w:rPr>
        <w:t xml:space="preserve"> φορέα, οι οποίες αναλύονται, κατά περίπτωση, στις κατά κατηγορία στήλες παραπλεύρως.</w:t>
      </w:r>
    </w:p>
    <w:p w:rsidR="00EA344E" w:rsidRPr="00863291" w:rsidRDefault="00EA344E" w:rsidP="00EA34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863291">
        <w:rPr>
          <w:rFonts w:ascii="Arial" w:hAnsi="Arial" w:cs="Arial"/>
          <w:b/>
          <w:sz w:val="20"/>
          <w:szCs w:val="20"/>
        </w:rPr>
        <w:t xml:space="preserve">Στη στήλη «ΓΕΝΙΚΕΣ ΘΕΣΕΙΣ» περιλαμβάνονται οι θέσεις για τις οποίες δεν γίνεται χρήση της ιδιότητας πολυτέκνου, τέκνου πολύτεκνης οικογένειας, </w:t>
      </w:r>
      <w:proofErr w:type="spellStart"/>
      <w:r w:rsidRPr="00863291">
        <w:rPr>
          <w:rFonts w:ascii="Arial" w:hAnsi="Arial" w:cs="Arial"/>
          <w:b/>
          <w:sz w:val="20"/>
          <w:szCs w:val="20"/>
        </w:rPr>
        <w:t>τρίτεκνο</w:t>
      </w:r>
      <w:r>
        <w:rPr>
          <w:rFonts w:ascii="Arial" w:hAnsi="Arial" w:cs="Arial"/>
          <w:b/>
          <w:sz w:val="20"/>
          <w:szCs w:val="20"/>
        </w:rPr>
        <w:t>υ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τέκνου </w:t>
      </w:r>
      <w:proofErr w:type="spellStart"/>
      <w:r>
        <w:rPr>
          <w:rFonts w:ascii="Arial" w:hAnsi="Arial" w:cs="Arial"/>
          <w:b/>
          <w:sz w:val="20"/>
          <w:szCs w:val="20"/>
        </w:rPr>
        <w:t>τρίτεκνης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οικογένειας</w:t>
      </w:r>
      <w:r w:rsidRPr="00863291">
        <w:rPr>
          <w:rFonts w:ascii="Arial" w:hAnsi="Arial" w:cs="Arial"/>
          <w:b/>
          <w:sz w:val="20"/>
          <w:szCs w:val="20"/>
        </w:rPr>
        <w:t>.</w:t>
      </w:r>
    </w:p>
    <w:p w:rsidR="00EA344E" w:rsidRPr="00863291" w:rsidRDefault="00EA344E" w:rsidP="00EA34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Στις στήλες (2), (4) </w:t>
      </w:r>
      <w:r w:rsidRPr="00863291">
        <w:rPr>
          <w:rFonts w:ascii="Arial" w:hAnsi="Arial" w:cs="Arial"/>
          <w:b/>
          <w:sz w:val="20"/>
          <w:szCs w:val="20"/>
        </w:rPr>
        <w:t xml:space="preserve">και </w:t>
      </w:r>
      <w:r>
        <w:rPr>
          <w:rFonts w:ascii="Arial" w:hAnsi="Arial" w:cs="Arial"/>
          <w:b/>
          <w:sz w:val="20"/>
          <w:szCs w:val="20"/>
        </w:rPr>
        <w:t xml:space="preserve">(6) </w:t>
      </w:r>
      <w:r w:rsidRPr="00863291">
        <w:rPr>
          <w:rFonts w:ascii="Arial" w:hAnsi="Arial" w:cs="Arial"/>
          <w:b/>
          <w:sz w:val="20"/>
          <w:szCs w:val="20"/>
        </w:rPr>
        <w:t>περιλαμβάνεται ο αριθμός των θέσεων για τις οποίες η εμπειρία λαμβάνεται υπόψη και βαθμολογείται ως κριτήριο κατάταξης.</w:t>
      </w:r>
    </w:p>
    <w:p w:rsidR="00EA344E" w:rsidRPr="00863291" w:rsidRDefault="00EA344E" w:rsidP="00EA34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Στις στήλες (3), (5) </w:t>
      </w:r>
      <w:r w:rsidRPr="00863291">
        <w:rPr>
          <w:rFonts w:ascii="Arial" w:hAnsi="Arial" w:cs="Arial"/>
          <w:b/>
          <w:sz w:val="20"/>
          <w:szCs w:val="20"/>
        </w:rPr>
        <w:t>και</w:t>
      </w:r>
      <w:r>
        <w:rPr>
          <w:rFonts w:ascii="Arial" w:hAnsi="Arial" w:cs="Arial"/>
          <w:b/>
          <w:sz w:val="20"/>
          <w:szCs w:val="20"/>
        </w:rPr>
        <w:t xml:space="preserve"> (7)</w:t>
      </w:r>
      <w:r w:rsidRPr="00863291">
        <w:rPr>
          <w:rFonts w:ascii="Arial" w:hAnsi="Arial" w:cs="Arial"/>
          <w:b/>
          <w:sz w:val="20"/>
          <w:szCs w:val="20"/>
        </w:rPr>
        <w:t xml:space="preserve"> περιλαμβάνεται ο αριθμός των θέσεων για τις οποίες η εμπειρία δεν λαμβάνεται υπόψη και δεν βαθμολογείται ως κριτήριο κατάταξης.</w:t>
      </w:r>
    </w:p>
    <w:p w:rsidR="00EA344E" w:rsidRPr="00863291" w:rsidRDefault="00EA344E" w:rsidP="00EA344E"/>
    <w:tbl>
      <w:tblPr>
        <w:tblW w:w="9314" w:type="dxa"/>
        <w:tblInd w:w="-34" w:type="dxa"/>
        <w:tblLook w:val="04A0"/>
      </w:tblPr>
      <w:tblGrid>
        <w:gridCol w:w="447"/>
        <w:gridCol w:w="1406"/>
        <w:gridCol w:w="1228"/>
        <w:gridCol w:w="1540"/>
        <w:gridCol w:w="440"/>
        <w:gridCol w:w="972"/>
        <w:gridCol w:w="436"/>
        <w:gridCol w:w="427"/>
        <w:gridCol w:w="403"/>
        <w:gridCol w:w="403"/>
        <w:gridCol w:w="403"/>
        <w:gridCol w:w="403"/>
        <w:gridCol w:w="403"/>
        <w:gridCol w:w="403"/>
      </w:tblGrid>
      <w:tr w:rsidR="00EA344E" w:rsidRPr="00312B86" w:rsidTr="003239C9">
        <w:trPr>
          <w:trHeight w:val="315"/>
          <w:tblHeader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ΚΩΔ. ΘΕΣΗΣ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ΚΛΑΔΟΣ – ΕΙΔΙΚΟΤΗΤΑ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ΦΟΡΕΑΣ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ΕΔΡΑ- ΠΕΡΙΦΕΡΕΙΑΚΗ ΕΝΟΤΗΤΑ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ΑΠΟΔΕΚΤΟΙ ΤΙΤΛΟΙ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ΕΝΤΟΠΙΟΤΗΤΑ</w:t>
            </w:r>
          </w:p>
        </w:tc>
        <w:tc>
          <w:tcPr>
            <w:tcW w:w="2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ΑΡΙΘΜΟΣ ΘΕΣΕΩΝ</w:t>
            </w:r>
          </w:p>
        </w:tc>
      </w:tr>
      <w:tr w:rsidR="00EA344E" w:rsidRPr="00312B86" w:rsidTr="003239C9">
        <w:trPr>
          <w:trHeight w:val="840"/>
          <w:tblHeader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ΣΥΝΟΛΙΚΕΣ ΘΕΣΕΙΣ</w:t>
            </w:r>
          </w:p>
        </w:tc>
        <w:tc>
          <w:tcPr>
            <w:tcW w:w="8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textDirection w:val="btLr"/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ΓΕΝΙΚΕΣ ΘΕΣΕΙΣ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ΕΙΔΙΚΕΣ ΚΑΤΗΓΟΡΙΕΣ ΘΕΣΕΩΝ</w:t>
            </w:r>
          </w:p>
        </w:tc>
      </w:tr>
      <w:tr w:rsidR="00EA344E" w:rsidRPr="00312B86" w:rsidTr="003239C9">
        <w:trPr>
          <w:trHeight w:val="2385"/>
          <w:tblHeader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textDirection w:val="btLr"/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ΠΟΛΥΤΕΚΝΟΙ &amp; ΤΕΚΝΑ ΠΟΛΥΤΕΚΝΩΝ</w:t>
            </w: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textDirection w:val="btLr"/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ΤΡΙΤΕΚΝΟΙ &amp; ΤΕΚΝΑ ΤΡΙΤΕΚΝΩΝ</w:t>
            </w:r>
          </w:p>
        </w:tc>
      </w:tr>
      <w:tr w:rsidR="00EA344E" w:rsidRPr="00312B86" w:rsidTr="003239C9">
        <w:trPr>
          <w:trHeight w:val="221"/>
          <w:tblHeader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(1)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(2)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(3)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(4)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(5)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(6)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A344E" w:rsidRPr="003546B7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546B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(7)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ΔΥΤΙΚΗΣ ΣΤΕΡΕΑΣ ΕΛΛΑΔΑΣ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ΑΙΤΩΛΟΑΚΑΡΝΑΝΙΑΣ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ΑΧΑΡΝΩΝ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ΑΝΑΤΟΛΙΚΗΣ ΑΤΤΙΚΗΣ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ΚΡΩΠΙΑΣ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ΑΝΑΤΟΛΙΚΗΣ ΑΤΤΙΚΗΣ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ΝΑΥΠΛΙΟΥ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ΑΡΓΟΛΙΔΑΣ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305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ΝΑΥΠΛΙΟΥ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ΑΡΓΟΛΙΔΑΣ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ΔΙΟΙΚΗΤΙΚΟ ΕΦΕΤΕΙΟ ΠΑΤΡΩΝ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ΑΧΑΪΑΣ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ΠΑΤΡΩΝ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ΑΧΑΪΑΣ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ΠΑΤΡΩΝ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ΑΧΑΪΑΣ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ΑΜΑΡΟΥΣΙΟΥ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ΒΟΡΕΙΟΥ ΤΟΜΕΑ ΑΘΗΝΩΝ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Ν.ΙΩΝΙΑΣ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ΒΟΡΕΙΟΥ ΤΟΜΕΑ ΑΘΗΝΩΝ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ΧΑΛΑΝΔΡΙΟΥ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ΒΟΡΕΙΟΥ ΤΟΜΕΑ ΑΘΗΝΩΝ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312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ΕΛΕΥΣΙΝΑΣ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ΔΥΤΙΚΗΣ ΑΤΤΙΚΗΣ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ΜΕΓΑΡΩΝ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ΔΥΤΙΚΗΣ ΑΤΤΙΚΗΣ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ΙΛΙΟΥ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ΔΥΤΙΚΟΥ ΤΟΜΕΑ ΑΘΗΝΩΝ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ΠΕΡΙΣΤΕΡΙΟΥ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ΔΥΤΙΚΟΥ ΤΟΜΕΑ ΑΘΗΝΩΝ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ΧΑΛΚΙΔΑΣ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ΕΥΒΟΙΑΣ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ΕΥΒΟΙΑΣ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ΕΥΒΟΙΑΣ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ΗΡΑΚΛΕΙΟΥ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ΗΡΑΚΛΕΙΟΥ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319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ΑΝΑΤΟΛΙΚΗΣ ΚΡΗΤΗΣ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ΗΡΑΚΛΕΙΟΥ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ΗΡΑΚΛΕΙΟΥ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ΗΡΑΚΛΕΙΟΥ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ΔΙΟΙΚΗΤΙΚΟ ΕΦΕΤΕΙΟ ΘΕΣΣΑΛΟΝΙΚΗΣ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ΘΕΣΣΑΛΟΝΙΚΗΣ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ΔΙΟΙΚΗΤΙΚΟ ΠΡΩΤΟΔΙΚΕΙΟ ΘΕΣΣΑΛΟΝΙΚΗΣ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ΘΕΣΣΑΛΟΝΙΚΗΣ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ΕΙΡΗΝΟΔΙΚΕΙΟ ΘΕΣΣΑΛΟΝΙΚΗΣ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ΘΕΣΣΑΛΟΝΙΚΗΣ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ΘΕΣΣΑΛΟΝΙΚΗΣ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ΘΕΣΣΑΛΟΝΙΚΗΣ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ΘΕΣΣΑΛΟΝΙΚΗΣ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ΘΕΣΣΑΛΟΝΙΚΗΣ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326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ΔΙΟΙΚΗΤΙΚΟ ΕΦΕΤΕΙΟ ΙΩΑΝΝΙΝΩΝ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ΙΩΑΝΝΙΝΩΝ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br/>
              <w:t xml:space="preserve">(Δ.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Ιωαννιτών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ΙΩΑΝΝΙΝΩΝ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ΙΩΑΝΝΙΝΩΝ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br/>
              <w:t xml:space="preserve"> (Δ.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Ιωαννιτών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ΙΩΑΝΝΙΝΩΝ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ΙΩΑΝΝΙΝΩΝ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br/>
              <w:t xml:space="preserve">(Δ.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Ιωαννιτών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ΑΡΕΙΟΣ ΠΑΓΟΣ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205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ΓΕΝΙΚΗ ΕΠΙΤΡΟΠΕΙΑ ΤΗΣ ΕΠΙΚΡΑΤΕΙΑΣ ΤΩΝ ΤΑΚΤΙΚΩΝ ΔΙΟΙΚΗΤΙΚΩΝ ΔΙΚΑΣΤΗΡΙΩΝ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ΔΙΟΙΚΗΤΙΚΟ ΕΦΕΤΕΙΟ ΑΘΗΝΩΝ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ΔΙΟΙΚΗΤΙΚΟ ΠΡΩΤΟΔΙΚΕΙΟ ΑΘΗΝΩΝ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333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ΑΘΗΝΩΝ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ΑΘΗΝΩΝ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ΑΘΗΝΩΝ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ΠΡΩΤΟΔΙΚΩΝ ΑΘΗΝΩΝ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ΑΘΗΝΩΝ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ΑΘΗΝΩΝ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ΚΕΡΚΥΡΑΣ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ΚΕΡΚΥΡΑΣ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(ν. Κέρκυρα)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340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ΔΥΤΙΚΗΣ ΜΑΚΕΔΟΝΙΑΣ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ΚΟΖΑΝΗΣ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ΚΟΡΙΝΘΟΥ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ΚΟΡΙΝΘΙΑΣ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ΛΑΡΙΣΑΣ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ΛΑΡΙΣΑΣ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ΒΟΡΕΙΟΥ ΑΙΓΑΙΟΥ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ΛΕΣΒΟΥ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(ν. Λέσβος)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ΒΟΛΟΥ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ΜΑΓΝΗΣΙΑΣ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ΒΟΛΟΥ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ΜΑΓΝΗΣΙΑΣ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ΣΑΛΑΜΙΝΑΣ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ΝΗΣΩΝ 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(ν. Σαλαμίνα)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347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ΚΑΛΛΙΘΕΑΣ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ΝΟΤΙΟΥ ΤΟΜΕΑ ΑΘΗΝΩΝ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ΝΙΚΑΙΑΣ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ΠΕΙΡΑΙΑ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ΔΙΟΙΚΗΤΙΚΟ ΕΦΕΤΕΙΟ ΠΕΙΡΑΙΑ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ΠΕΙΡΑΙΑ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ΔΙΟΙΚΗΤΙΚΟ ΠΡΩΤΟΔΙΚΕΙΟ ΠΕΙΡΑΙΑ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ΠΕΙΡΑΙΑ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ΠΕΙΡΑΙΑ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ΠΕΙΡΑΙΑ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ΠΕΙΡΑΙΑ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ΠΕΙΡΑΙΑ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ΠΕΙΡΑΙΑ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ΠΕΙΡΑΙΑ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354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ΔΙΟΙΚΗΤΙΚΟ ΕΦΕΤΕΙΟ ΚΟΜΟΤΗΝΗΣ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ΡΟΔΟΠΗΣ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ΘΡΑΚΗΣ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ΡΟΔΟΠΗΣ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ΑΙΓΑΙΟΥ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ΣΥΡΟΥ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(ν. Σύρος)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ΛΑΜΙΑΣ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ΦΘΙΩΤΙΔΑΣ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ΛΑΜΙΑΣ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ΦΘΙΩΤΙΔΑΣ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ΧΑΝΙΩΝ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ΧΑΝΙΩΝ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ΚΡΗΤΗΣ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ΧΑΝΙΩΝ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12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361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ΠΕ ΠΛΗΡΟΦΟΡΙΚΗΣ (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ΠΕ ΕΠΙΣΤΗΜΗΣ ΤΩΝ ΥΠΟΛΟΓΙΣΤΩΝ ή ΠΕ ΜΗΧΑΝΙΚΩΝ Η/Υ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ΧΑΝΙΩΝ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ΧΑΝΙΩΝ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004</w:t>
            </w: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br/>
              <w:t>(μόνο για τους Μηχανικούς)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312B86" w:rsidTr="003239C9">
        <w:trPr>
          <w:trHeight w:val="315"/>
        </w:trPr>
        <w:tc>
          <w:tcPr>
            <w:tcW w:w="646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ΣΥΝΟΛΟ ΘΕΣΕΩΝ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Calibri" w:hAnsi="Calibri"/>
                <w:color w:val="000000"/>
              </w:rPr>
            </w:pPr>
            <w:r w:rsidRPr="00312B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12B86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12B86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EA344E" w:rsidRDefault="00EA344E" w:rsidP="00EA344E"/>
    <w:p w:rsidR="00EA344E" w:rsidRPr="00863291" w:rsidRDefault="00EA344E" w:rsidP="00EA344E">
      <w:pPr>
        <w:spacing w:before="24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2D4B79">
        <w:rPr>
          <w:rFonts w:ascii="Arial" w:hAnsi="Arial" w:cs="Arial"/>
          <w:b/>
          <w:sz w:val="18"/>
          <w:szCs w:val="18"/>
        </w:rPr>
        <w:t xml:space="preserve">* </w:t>
      </w:r>
      <w:r w:rsidRPr="002D4B79">
        <w:rPr>
          <w:rFonts w:ascii="Arial" w:hAnsi="Arial" w:cs="Arial"/>
          <w:b/>
          <w:sz w:val="20"/>
          <w:szCs w:val="20"/>
        </w:rPr>
        <w:t xml:space="preserve">Τις θέσεις αυτές μπορούν να τις συμπεριλάβουν στις προτιμήσεις τους και οι υποψήφιοι χωρίς την αντίστοιχη ιδιότητα του πολυτέκνου, τέκνου πολυτέκνου, </w:t>
      </w:r>
      <w:proofErr w:type="spellStart"/>
      <w:r w:rsidRPr="002D4B79">
        <w:rPr>
          <w:rFonts w:ascii="Arial" w:hAnsi="Arial" w:cs="Arial"/>
          <w:b/>
          <w:sz w:val="20"/>
          <w:szCs w:val="20"/>
        </w:rPr>
        <w:t>τριτέκνου</w:t>
      </w:r>
      <w:proofErr w:type="spellEnd"/>
      <w:r w:rsidRPr="002D4B79">
        <w:rPr>
          <w:rFonts w:ascii="Arial" w:hAnsi="Arial" w:cs="Arial"/>
          <w:b/>
          <w:sz w:val="20"/>
          <w:szCs w:val="20"/>
        </w:rPr>
        <w:t xml:space="preserve">, τέκνου </w:t>
      </w:r>
      <w:proofErr w:type="spellStart"/>
      <w:r w:rsidRPr="002D4B79">
        <w:rPr>
          <w:rFonts w:ascii="Arial" w:hAnsi="Arial" w:cs="Arial"/>
          <w:b/>
          <w:sz w:val="20"/>
          <w:szCs w:val="20"/>
        </w:rPr>
        <w:t>τριτέκνου</w:t>
      </w:r>
      <w:proofErr w:type="spellEnd"/>
      <w:r>
        <w:rPr>
          <w:rFonts w:ascii="Arial" w:hAnsi="Arial" w:cs="Arial"/>
          <w:b/>
          <w:sz w:val="20"/>
          <w:szCs w:val="20"/>
        </w:rPr>
        <w:t>,</w:t>
      </w:r>
      <w:r w:rsidRPr="002D4B79">
        <w:rPr>
          <w:rFonts w:ascii="Arial" w:hAnsi="Arial" w:cs="Arial"/>
          <w:b/>
          <w:sz w:val="20"/>
          <w:szCs w:val="20"/>
        </w:rPr>
        <w:t xml:space="preserve"> δεδομένου ότι εάν οι θέσεις αυτές δεν καλυφθούν από υποψηφίους με τις προαναφερόμενες ιδιότητες, θα καλυφθούν από υποψήφιους χωρίς τις ιδιότητες αυτές.</w:t>
      </w:r>
    </w:p>
    <w:p w:rsidR="00EA344E" w:rsidRPr="00863291" w:rsidRDefault="00EA344E" w:rsidP="00EA344E"/>
    <w:p w:rsidR="00EA344E" w:rsidRDefault="00EA344E" w:rsidP="00EA344E"/>
    <w:p w:rsidR="00EA344E" w:rsidRDefault="00EA344E" w:rsidP="00EA344E"/>
    <w:p w:rsidR="00EA344E" w:rsidRDefault="00EA344E" w:rsidP="00EA344E"/>
    <w:p w:rsidR="00EA344E" w:rsidRPr="00863291" w:rsidRDefault="00EA344E" w:rsidP="00EA344E"/>
    <w:p w:rsidR="00EA344E" w:rsidRPr="00863291" w:rsidRDefault="00EA344E" w:rsidP="00EA344E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863291">
        <w:rPr>
          <w:rFonts w:ascii="Arial" w:hAnsi="Arial" w:cs="Arial"/>
          <w:b/>
          <w:sz w:val="20"/>
          <w:szCs w:val="20"/>
        </w:rPr>
        <w:t>ΤΕΧΝΟΛΟΓΙΚΗΣ ΕΚΠΑΙΔΕΥΣΗΣ (Τ.Ε.)</w:t>
      </w:r>
    </w:p>
    <w:p w:rsidR="00EA344E" w:rsidRPr="00863291" w:rsidRDefault="00EA344E" w:rsidP="00EA34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863291">
        <w:rPr>
          <w:rFonts w:ascii="Arial" w:hAnsi="Arial" w:cs="Arial"/>
          <w:b/>
          <w:sz w:val="20"/>
          <w:szCs w:val="20"/>
        </w:rPr>
        <w:t>Ενδείξεις του πίνακα:</w:t>
      </w:r>
    </w:p>
    <w:p w:rsidR="00EA344E" w:rsidRPr="00863291" w:rsidRDefault="00EA344E" w:rsidP="00EA34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863291">
        <w:rPr>
          <w:rFonts w:ascii="Arial" w:hAnsi="Arial" w:cs="Arial"/>
          <w:b/>
          <w:sz w:val="20"/>
          <w:szCs w:val="20"/>
        </w:rPr>
        <w:t>Στη στήλη (1) «ΣΥΝΟΛΙΚΕΣ ΘΕΣΕΙΣ» περιλαμβάνεται το σύνολο των θέσεων του κλάδου στο</w:t>
      </w:r>
      <w:r>
        <w:rPr>
          <w:rFonts w:ascii="Arial" w:hAnsi="Arial" w:cs="Arial"/>
          <w:b/>
          <w:sz w:val="20"/>
          <w:szCs w:val="20"/>
        </w:rPr>
        <w:t>ν</w:t>
      </w:r>
      <w:r w:rsidRPr="00863291">
        <w:rPr>
          <w:rFonts w:ascii="Arial" w:hAnsi="Arial" w:cs="Arial"/>
          <w:b/>
          <w:sz w:val="20"/>
          <w:szCs w:val="20"/>
        </w:rPr>
        <w:t xml:space="preserve"> φορέα, οι οποίες αναλύονται, κατά περίπτωση, στις κατά κατηγορία στήλες παραπλεύρως.</w:t>
      </w:r>
    </w:p>
    <w:p w:rsidR="00EA344E" w:rsidRPr="00863291" w:rsidRDefault="00EA344E" w:rsidP="00EA34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863291">
        <w:rPr>
          <w:rFonts w:ascii="Arial" w:hAnsi="Arial" w:cs="Arial"/>
          <w:b/>
          <w:sz w:val="20"/>
          <w:szCs w:val="20"/>
        </w:rPr>
        <w:t xml:space="preserve">Στη στήλη «ΓΕΝΙΚΕΣ ΘΕΣΕΙΣ» περιλαμβάνονται οι θέσεις για τις οποίες δεν γίνεται χρήση της ιδιότητας πολυτέκνου, τέκνου πολύτεκνης οικογένειας, </w:t>
      </w:r>
      <w:proofErr w:type="spellStart"/>
      <w:r w:rsidRPr="00863291">
        <w:rPr>
          <w:rFonts w:ascii="Arial" w:hAnsi="Arial" w:cs="Arial"/>
          <w:b/>
          <w:sz w:val="20"/>
          <w:szCs w:val="20"/>
        </w:rPr>
        <w:t>τρίτεκνο</w:t>
      </w:r>
      <w:r>
        <w:rPr>
          <w:rFonts w:ascii="Arial" w:hAnsi="Arial" w:cs="Arial"/>
          <w:b/>
          <w:sz w:val="20"/>
          <w:szCs w:val="20"/>
        </w:rPr>
        <w:t>υ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τέκνου </w:t>
      </w:r>
      <w:proofErr w:type="spellStart"/>
      <w:r>
        <w:rPr>
          <w:rFonts w:ascii="Arial" w:hAnsi="Arial" w:cs="Arial"/>
          <w:b/>
          <w:sz w:val="20"/>
          <w:szCs w:val="20"/>
        </w:rPr>
        <w:t>τρίτεκνης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οικογένειας</w:t>
      </w:r>
      <w:r w:rsidRPr="00863291">
        <w:rPr>
          <w:rFonts w:ascii="Arial" w:hAnsi="Arial" w:cs="Arial"/>
          <w:b/>
          <w:sz w:val="20"/>
          <w:szCs w:val="20"/>
        </w:rPr>
        <w:t>.</w:t>
      </w:r>
    </w:p>
    <w:p w:rsidR="00EA344E" w:rsidRPr="00863291" w:rsidRDefault="00EA344E" w:rsidP="00EA34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Στις στήλες (2), (4)</w:t>
      </w:r>
      <w:r w:rsidRPr="00863291">
        <w:rPr>
          <w:rFonts w:ascii="Arial" w:hAnsi="Arial" w:cs="Arial"/>
          <w:b/>
          <w:sz w:val="20"/>
          <w:szCs w:val="20"/>
        </w:rPr>
        <w:t xml:space="preserve"> και </w:t>
      </w:r>
      <w:r>
        <w:rPr>
          <w:rFonts w:ascii="Arial" w:hAnsi="Arial" w:cs="Arial"/>
          <w:b/>
          <w:sz w:val="20"/>
          <w:szCs w:val="20"/>
        </w:rPr>
        <w:t>(6)</w:t>
      </w:r>
      <w:r w:rsidRPr="00863291">
        <w:rPr>
          <w:rFonts w:ascii="Arial" w:hAnsi="Arial" w:cs="Arial"/>
          <w:b/>
          <w:sz w:val="20"/>
          <w:szCs w:val="20"/>
        </w:rPr>
        <w:t xml:space="preserve"> περιλαμβάνεται ο αριθμός των θέσεων για τις οποίες η εμπειρία λαμβάνεται υπόψη και βαθμολογείται ως κριτήριο κατάταξης.</w:t>
      </w:r>
    </w:p>
    <w:p w:rsidR="00EA344E" w:rsidRPr="00863291" w:rsidRDefault="00EA344E" w:rsidP="00EA34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Στις στήλες (3), (5)</w:t>
      </w:r>
      <w:r w:rsidRPr="00863291">
        <w:rPr>
          <w:rFonts w:ascii="Arial" w:hAnsi="Arial" w:cs="Arial"/>
          <w:b/>
          <w:sz w:val="20"/>
          <w:szCs w:val="20"/>
        </w:rPr>
        <w:t xml:space="preserve"> και </w:t>
      </w:r>
      <w:r>
        <w:rPr>
          <w:rFonts w:ascii="Arial" w:hAnsi="Arial" w:cs="Arial"/>
          <w:b/>
          <w:sz w:val="20"/>
          <w:szCs w:val="20"/>
        </w:rPr>
        <w:t>(7)</w:t>
      </w:r>
      <w:r w:rsidRPr="00863291">
        <w:rPr>
          <w:rFonts w:ascii="Arial" w:hAnsi="Arial" w:cs="Arial"/>
          <w:b/>
          <w:sz w:val="20"/>
          <w:szCs w:val="20"/>
        </w:rPr>
        <w:t xml:space="preserve"> περιλαμβάνεται ο αριθμός των θέσεων για τις οποίες η εμπειρία δεν λαμβάνεται υπόψη και δεν βαθμολογείται ως κριτήριο κατάταξης.</w:t>
      </w:r>
    </w:p>
    <w:p w:rsidR="00EA344E" w:rsidRPr="009F7AAD" w:rsidRDefault="00EA344E" w:rsidP="00EA344E"/>
    <w:p w:rsidR="00EA344E" w:rsidRPr="009F7AAD" w:rsidRDefault="00EA344E" w:rsidP="00EA344E"/>
    <w:p w:rsidR="00EA344E" w:rsidRDefault="00EA344E" w:rsidP="00EA344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52" w:type="dxa"/>
        <w:tblInd w:w="98" w:type="dxa"/>
        <w:tblLook w:val="04A0"/>
      </w:tblPr>
      <w:tblGrid>
        <w:gridCol w:w="435"/>
        <w:gridCol w:w="1291"/>
        <w:gridCol w:w="1413"/>
        <w:gridCol w:w="1540"/>
        <w:gridCol w:w="436"/>
        <w:gridCol w:w="438"/>
        <w:gridCol w:w="411"/>
        <w:gridCol w:w="441"/>
        <w:gridCol w:w="403"/>
        <w:gridCol w:w="573"/>
        <w:gridCol w:w="471"/>
        <w:gridCol w:w="403"/>
        <w:gridCol w:w="403"/>
        <w:gridCol w:w="594"/>
      </w:tblGrid>
      <w:tr w:rsidR="00EA344E" w:rsidRPr="00C42FAC" w:rsidTr="00EA344E">
        <w:trPr>
          <w:trHeight w:val="315"/>
          <w:tblHeader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A36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ΚΩΔ. ΘΕΣΗΣ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A36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ΚΛΑΔΟΣ – ΕΙΔΙΚΟΤΗΤΑ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A36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ΦΟΡΕΑΣ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A36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ΕΔΡΑ- ΠΕΡΙΦΕΡΕΙΑΚΗ ΕΝΟΤΗΤΑ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A36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ΑΠΟΔΕΚΤΟΙ ΤΙΤΛΟΙ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A36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A36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ΕΝΤΟΠΙΟΤΗΤΑ</w:t>
            </w:r>
          </w:p>
        </w:tc>
        <w:tc>
          <w:tcPr>
            <w:tcW w:w="32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A36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ΑΡΙΘΜΟΣ ΘΕΣΕΩΝ</w:t>
            </w:r>
          </w:p>
        </w:tc>
      </w:tr>
      <w:tr w:rsidR="00EA344E" w:rsidRPr="00C42FAC" w:rsidTr="00EA344E">
        <w:trPr>
          <w:trHeight w:val="840"/>
          <w:tblHeader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A36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ΣΥΝΟΛΙΚΕΣ ΘΕΣΕΙΣ</w:t>
            </w:r>
          </w:p>
        </w:tc>
        <w:tc>
          <w:tcPr>
            <w:tcW w:w="9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textDirection w:val="btLr"/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A36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ΓΕΝΙΚΕΣ ΘΕΣΕΙΣ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A36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ΕΙΔΙΚΕΣ ΚΑΤΗΓΟΡΙΕΣ ΘΕΣΕΩΝ</w:t>
            </w:r>
          </w:p>
        </w:tc>
      </w:tr>
      <w:tr w:rsidR="00EA344E" w:rsidRPr="00C42FAC" w:rsidTr="00EA344E">
        <w:trPr>
          <w:trHeight w:val="1665"/>
          <w:tblHeader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textDirection w:val="btLr"/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A36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ΠΟΛΥΤΕΚΝΟΙ &amp; ΤΕΚΝΑ ΠΟΛΥΤΕΚΝΩΝ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textDirection w:val="btLr"/>
            <w:vAlign w:val="center"/>
            <w:hideMark/>
          </w:tcPr>
          <w:p w:rsidR="00EA344E" w:rsidRPr="004A368B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A368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ΤΡΙΤΕΚΝΟΙ &amp; ΤΕΚΝΑ ΤΡΙΤΕΚΝΩΝ</w:t>
            </w:r>
          </w:p>
        </w:tc>
      </w:tr>
      <w:tr w:rsidR="00EA344E" w:rsidRPr="00C42FAC" w:rsidTr="00EA344E">
        <w:trPr>
          <w:trHeight w:val="478"/>
          <w:tblHeader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C42FAC" w:rsidRDefault="00EA344E" w:rsidP="003239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C42FAC" w:rsidRDefault="00EA344E" w:rsidP="003239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C42FAC" w:rsidRDefault="00EA344E" w:rsidP="003239C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C42FAC" w:rsidRDefault="00EA344E" w:rsidP="003239C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C42FAC" w:rsidRDefault="00EA344E" w:rsidP="003239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C42FAC" w:rsidRDefault="00EA344E" w:rsidP="003239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44E" w:rsidRPr="00C42FAC" w:rsidRDefault="00EA344E" w:rsidP="003239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A344E" w:rsidRPr="00C42FAC" w:rsidRDefault="00EA344E" w:rsidP="003239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b/>
                <w:bCs/>
                <w:color w:val="000000"/>
                <w:sz w:val="16"/>
                <w:szCs w:val="16"/>
              </w:rPr>
              <w:t>(1)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A344E" w:rsidRPr="00C42FAC" w:rsidRDefault="00EA344E" w:rsidP="003239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b/>
                <w:bCs/>
                <w:color w:val="000000"/>
                <w:sz w:val="16"/>
                <w:szCs w:val="16"/>
              </w:rPr>
              <w:t>(2)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A344E" w:rsidRPr="00C42FAC" w:rsidRDefault="00EA344E" w:rsidP="003239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b/>
                <w:bCs/>
                <w:color w:val="000000"/>
                <w:sz w:val="16"/>
                <w:szCs w:val="16"/>
              </w:rPr>
              <w:t>(3)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A344E" w:rsidRPr="00C42FAC" w:rsidRDefault="00EA344E" w:rsidP="003239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b/>
                <w:bCs/>
                <w:color w:val="000000"/>
                <w:sz w:val="16"/>
                <w:szCs w:val="16"/>
              </w:rPr>
              <w:t>(4)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A344E" w:rsidRPr="00C42FAC" w:rsidRDefault="00EA344E" w:rsidP="003239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b/>
                <w:bCs/>
                <w:color w:val="000000"/>
                <w:sz w:val="16"/>
                <w:szCs w:val="16"/>
              </w:rPr>
              <w:t>(5)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A344E" w:rsidRPr="00C42FAC" w:rsidRDefault="00EA344E" w:rsidP="003239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b/>
                <w:bCs/>
                <w:color w:val="000000"/>
                <w:sz w:val="16"/>
                <w:szCs w:val="16"/>
              </w:rPr>
              <w:t>(6)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A344E" w:rsidRPr="00C42FAC" w:rsidRDefault="00EA344E" w:rsidP="003239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b/>
                <w:bCs/>
                <w:color w:val="000000"/>
                <w:sz w:val="16"/>
                <w:szCs w:val="16"/>
              </w:rPr>
              <w:t>(7)</w:t>
            </w:r>
          </w:p>
        </w:tc>
      </w:tr>
      <w:tr w:rsidR="00EA344E" w:rsidRPr="00C42FAC" w:rsidTr="00EA344E">
        <w:trPr>
          <w:trHeight w:val="129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ΔΥΤΙΚΗΣ ΣΤΕΡΕΑΣ ΕΛΛΑΔΑΣ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ΑΙΤΩΛΟΑΚΑΡΝΑΝΙΑΣ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ΑΧΑΡΝΩΝ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ΑΝΑΤΟΛΙΚΗΣ ΑΤΤΙΚΗΣ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ΝΑΥΠΛΙΟΥ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ΑΡΓΟΛΙΔΑΣ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ΔΙΟΙΚΗΤΙΚΟ ΠΡΩΤΟΔΙΚΕΙΟ ΠΑΤΡΩΝ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ΑΧΑΪΑΣ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ΠΑΤΡΩΝ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ΑΧΑΪΑΣ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ΠΑΤΡΩΝ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ΑΧΑΪΑΣ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ΠΡΩΤΟΔΙΚΩΝ ΠΑΤΡΩΝ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ΑΧΑΪΑΣ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ΤΕ ΠΛΗΡΟΦΟΡΙΚΗΣ  ή ΤΕ ΗΛΕΚΤΡΟΝΙΚΩΝ 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 xml:space="preserve">ΕΦΕΤΕΙΟ ΠΑΤΡΩΝ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ΑΧΑΪΑΣ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ΠΑΤΡΩΝ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ΑΧΑΪΑΣ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ΙΛΙΟΥ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ΔΥΤΙΚΟΥ ΤΟΜΕΑ ΑΘΗΝΩΝ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ΕΥΒΟΙΑΣ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ΕΥΒΟΙΑΣ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ΧΑΛΚΙΔΑΣ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ΕΥΒΟΙΑΣ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ΔΙΟΙΚΗΤΙΚΟ ΠΡΩΤΟΔΙΚΕΙΟ ΗΡΑΚΛΕΙΟΥ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ΗΡΑΚΛΕΙΟΥ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ΑΝΑΤΟΛΙΚΗΣ ΚΡΗΤΗΣ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ΗΡΑΚΛΕΙΟΥ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415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ΔΙΟΙΚΗΤΙΚΟ ΠΡΩΤΟΔΙΚΕΙΟ ΘΕΣΣΑΛΟΝΙΚΗΣ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ΘΕΣΣΑΛΟΝΙΚΗΣ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ΘΕΣΣΑΛΟΝΙΚΗΣ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ΘΕΣΣΑΛΟΝΙΚΗΣ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ΘΕΣΣΑΛΟΝΙΚΗΣ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ΘΕΣΣΑΛΟΝΙΚΗΣ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ΘΕΣΣΑΛΟΝΙΚΗΣ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ΘΕΣΣΑΛΟΝΙΚΗΣ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ΠΡΩΤΟΔΙΚΩΝ ΘΕΣΣΑΛΟΝΙΚΗΣ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ΘΕΣΣΑΛΟΝΙΚΗΣ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ΘΕΣΣΑΛΟΝΙΚΗΣ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ΘΕΣΣΑΛΟΝΙΚΗΣ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ΘΕΣΣΑΛΟΝΙΚΗΣ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ΘΕΣΣΑΛΟΝΙΚΗΣ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422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ΔΙΟΙΚΗΤΙΚΟ ΠΡΩΤΟΔΙΚΕΙΟ ΙΩΑΝΝΙΝΩΝ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ΙΩΑΝΝΙΝΩΝ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br/>
              <w:t xml:space="preserve">(Δ.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Ιωαννιτών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ΙΩΑΝΝΙΝΩΝ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ΙΩΑΝΝΙΝΩΝ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br/>
              <w:t xml:space="preserve">(Δ.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Ιωαννιτών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ΙΩΑΝΝΙΝΩΝ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ΙΩΑΝΝΙΝΩΝ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br/>
              <w:t xml:space="preserve">(Δ.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Ιωαννιτών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ΣΥΜΒΟΥΛΙΟ ΤΗΣ ΕΠΙΚΡΑΤΕΙΑΣ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ΑΡΕΙΟΣ ΠΑΓΟΣ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ΔΙΟΙΚΗΤΙΚΟ ΠΡΩΤΟΔΙΚΕΙΟ ΑΘΗΝΩΝ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ΑΘΗΝΩΝ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429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ΑΘΗΝΩΝ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ΑΡΕΙΟΥ ΠΑΓΟΥ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ΑΘΗΝΩΝ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82413" w:rsidRDefault="00EA344E" w:rsidP="003239C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2413">
              <w:rPr>
                <w:rFonts w:ascii="Arial Narrow" w:hAnsi="Arial Narrow"/>
                <w:b/>
                <w:bCs/>
                <w:sz w:val="16"/>
                <w:szCs w:val="16"/>
              </w:rPr>
              <w:t>-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ΑΘΗΝΩΝ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82413" w:rsidRDefault="00EA344E" w:rsidP="003239C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2413">
              <w:rPr>
                <w:rFonts w:ascii="Arial Narrow" w:hAnsi="Arial Narrow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ΠΡΩΤΟΔΙΚΩΝ ΑΘΗΝΩΝ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ΑΘΗΝΩΝ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ΑΘΗΝΩΝ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382413" w:rsidRDefault="00EA344E" w:rsidP="003239C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2413">
              <w:rPr>
                <w:rFonts w:ascii="Arial Narrow" w:hAnsi="Arial Narrow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436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ΑΘΗΝΩΝ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ΠΤΑΙΣΜΑΤΟΔΙΚΕΙΟ ΑΘΗΝΩΝ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ΚΕΝΤΡΙΚΟΥ ΤΟΜΕΑ ΑΘΗΝΩΝ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ΔΙΟΙΚΗΤΙΚΟ ΠΡΩΤΟΔΙΚΕΙΟ ΚΕΡΚΥΡΑΣ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ΚΕΡΚΥΡΑΣ (ν. Κέρκυρα)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ΚΕΡΚΥΡΑΣ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ΚΕΡΚΥΡΑΣ (ν. Κέρκυρα)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ΚΕΡΚΥΡΑΣ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ΚΕΡΚΥΡΑΣ (ν. Κέρκυρα)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ΔΥΤΙΚΗΣ ΜΑΚΕΔΟΝΙΑΣ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ΚΟΖΑΝΗΣ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ΚΟΡΙΝΘΟΥ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ΚΟΡΙΝΘΙΑΣ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443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ΔΙΟΙΚΗΤΙΚΟ ΠΡΩΤΟΔΙΚΕΙΟ ΛΑΡΙΣΑΣ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ΛΑΡΙΣΑΣ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ΛΑΡΙΣΑΣ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ΛΑΡΙΣΑΣ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ΛΑΡΙΣΑΣ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ΛΑΡΙΣΑΣ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ΒΟΡΕΙΟΥ ΑΙΓΑΙΟΥ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ΛΕΣΒΟΥ (ν. Λέσβος)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ΜΥΤΙΛΗΝΗΣ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ΛΕΣΒΟΥ (ν. Λέσβος)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ΚΑΛΑΜΑΤΑΣ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ΜΕΣΣΗΝΙΑΣ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ΚΑΛΑΜΑΤΑΣ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ΜΕΣΣΗΝΙΑΣ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450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ΝΙΚΑΙΑΣ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ΠΕΙΡΑΙΑ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ΔΙΟΙΚΗΤΙΚΟ ΠΡΩΤΟΔΙΚΕΙΟ ΠΕΙΡΑΙΑ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ΠΕΙΡΑΙΑ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ΠΕΙΡΑΙΑ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ΠΕΙΡΑΙΑ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ΠΡΩΤΟΔΙΚΩΝ ΠΕΙΡΑΙΑ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ΠΕΙΡΑΙΑ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ΕΙΡΗΝΟΔΙΚΕΙΟ ΠΕΙΡΑΙΑ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ΠΕΙΡΑΙΑ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ΕΦΕΤΕΙΟ ΠΕΙΡΑΙΑ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ΠΕΙΡΑΙΑ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ΘΡΑΚΗΣ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ΡΟΔΟΠΗΣ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ΔΙΟΙΚΗΤΙΚΟ ΠΡΩΤΟΔΙΚΕΙΟ ΣΥΡΟΥ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ΣΥΡΟΥ (ν. Σύρος)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ΑΙΓΑΙΟΥ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ΣΥΡΟΥ (ν. Σύρος)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ΣΥΡΟΥ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ΣΥΡΟΥ (ν. Σύρος)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ΛΑΜΙΑΣ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ΦΘΙΩΤΙΔΑΣ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ΠΡΩΤΟΔΙΚΕΙΟ ΛΑΜΙΑΣ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ΦΘΙΩΤΙΔΑΣ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103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(</w:t>
            </w: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ΤΕ ΠΛΗΡΟΦΟΡΙΚΗΣ  ή ΤΕ ΗΛΕΚΤΡΟΝΙΚΩΝ ΥΠΟΛΟΓΙΣΤΙΚΩΝ ΣΥΣΤΗΜΑΤΩΝ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 xml:space="preserve">ΕΙΣΑΓΓΕΛΙΑ ΕΦΕΤΩΝ ΚΡΗΤΗΣ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ΧΑΝΙΩΝ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</w:t>
            </w: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344E" w:rsidRPr="00C42FAC" w:rsidTr="00EA344E">
        <w:trPr>
          <w:trHeight w:val="315"/>
        </w:trPr>
        <w:tc>
          <w:tcPr>
            <w:tcW w:w="596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ΣΥΝΟΛΟ ΘΕΣΕΩΝ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44E" w:rsidRPr="00C42FAC" w:rsidRDefault="00EA344E" w:rsidP="003239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42FAC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EA344E" w:rsidRDefault="00EA344E" w:rsidP="00EA344E">
      <w:pPr>
        <w:jc w:val="both"/>
        <w:rPr>
          <w:rFonts w:ascii="Arial" w:hAnsi="Arial" w:cs="Arial"/>
          <w:b/>
          <w:sz w:val="20"/>
          <w:szCs w:val="20"/>
        </w:rPr>
      </w:pPr>
    </w:p>
    <w:p w:rsidR="00EA344E" w:rsidRPr="00863291" w:rsidRDefault="00EA344E" w:rsidP="00EA344E">
      <w:pPr>
        <w:jc w:val="both"/>
        <w:rPr>
          <w:rFonts w:ascii="Arial" w:hAnsi="Arial" w:cs="Arial"/>
          <w:b/>
          <w:sz w:val="20"/>
          <w:szCs w:val="20"/>
        </w:rPr>
      </w:pPr>
    </w:p>
    <w:p w:rsidR="00EA344E" w:rsidRPr="00996284" w:rsidRDefault="00EA344E" w:rsidP="00EA344E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2D4B79">
        <w:rPr>
          <w:rFonts w:ascii="Arial" w:hAnsi="Arial" w:cs="Arial"/>
          <w:b/>
          <w:sz w:val="20"/>
          <w:szCs w:val="20"/>
        </w:rPr>
        <w:t xml:space="preserve">* Τις θέσεις αυτές μπορούν να τις συμπεριλάβουν στις προτιμήσεις τους και οι υποψήφιοι χωρίς την αντίστοιχη ιδιότητα του πολυτέκνου, τέκνου πολυτέκνου, </w:t>
      </w:r>
      <w:proofErr w:type="spellStart"/>
      <w:r w:rsidRPr="002D4B79">
        <w:rPr>
          <w:rFonts w:ascii="Arial" w:hAnsi="Arial" w:cs="Arial"/>
          <w:b/>
          <w:sz w:val="20"/>
          <w:szCs w:val="20"/>
        </w:rPr>
        <w:t>τριτέκνου</w:t>
      </w:r>
      <w:proofErr w:type="spellEnd"/>
      <w:r w:rsidRPr="002D4B79">
        <w:rPr>
          <w:rFonts w:ascii="Arial" w:hAnsi="Arial" w:cs="Arial"/>
          <w:b/>
          <w:sz w:val="20"/>
          <w:szCs w:val="20"/>
        </w:rPr>
        <w:t xml:space="preserve">, τέκνου </w:t>
      </w:r>
      <w:proofErr w:type="spellStart"/>
      <w:r w:rsidRPr="002D4B79">
        <w:rPr>
          <w:rFonts w:ascii="Arial" w:hAnsi="Arial" w:cs="Arial"/>
          <w:b/>
          <w:sz w:val="20"/>
          <w:szCs w:val="20"/>
        </w:rPr>
        <w:t>τριτέκνου</w:t>
      </w:r>
      <w:proofErr w:type="spellEnd"/>
      <w:r w:rsidRPr="002D4B79">
        <w:rPr>
          <w:rFonts w:ascii="Arial" w:hAnsi="Arial" w:cs="Arial"/>
          <w:b/>
          <w:sz w:val="20"/>
          <w:szCs w:val="20"/>
        </w:rPr>
        <w:t>, δεδομένου ότι εάν οι θέσεις αυτές δεν καλυφθούν από υποψηφίους με τις προαναφερόμενες ιδιότητες, θα καλυφθούν από υποψήφιους χωρίς τις ιδιότητες αυτές.</w:t>
      </w:r>
    </w:p>
    <w:p w:rsidR="00EA344E" w:rsidRPr="00EA344E" w:rsidRDefault="00EA344E" w:rsidP="00EA344E">
      <w:pPr>
        <w:jc w:val="both"/>
        <w:rPr>
          <w:rFonts w:ascii="Arial" w:eastAsia="MS Mincho" w:hAnsi="Arial" w:cs="Arial"/>
          <w:sz w:val="20"/>
          <w:szCs w:val="20"/>
        </w:rPr>
      </w:pPr>
    </w:p>
    <w:p w:rsidR="00EA344E" w:rsidRPr="00342A4B" w:rsidRDefault="00EA344E" w:rsidP="00EA344E">
      <w:pPr>
        <w:pStyle w:val="20"/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42A4B">
        <w:rPr>
          <w:rFonts w:ascii="Arial" w:hAnsi="Arial" w:cs="Arial"/>
          <w:b/>
          <w:sz w:val="20"/>
          <w:szCs w:val="20"/>
          <w:u w:val="single"/>
        </w:rPr>
        <w:t>Β. ΑΠΑΙΤΟΥΜΕΝΑ ΠΡΟΣΟΝΤΑ</w:t>
      </w:r>
    </w:p>
    <w:p w:rsidR="00EA344E" w:rsidRPr="00E3722E" w:rsidRDefault="00EA344E" w:rsidP="00EA344E">
      <w:pPr>
        <w:pStyle w:val="2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B6B71">
        <w:rPr>
          <w:rFonts w:ascii="Arial" w:hAnsi="Arial" w:cs="Arial"/>
          <w:b/>
          <w:sz w:val="20"/>
          <w:szCs w:val="20"/>
        </w:rPr>
        <w:t>(</w:t>
      </w:r>
      <w:r w:rsidRPr="00E3722E">
        <w:rPr>
          <w:rFonts w:ascii="Arial" w:hAnsi="Arial" w:cs="Arial"/>
          <w:b/>
          <w:sz w:val="20"/>
          <w:szCs w:val="20"/>
        </w:rPr>
        <w:t>ΕΠΕΞΗΓΗΣΗ ΤΩΝ ΚΩΔΙΚΩΝ ΤΟΥ ΠΙΝΑΚΑ ΚΑΤΑΝΟΜΗΣ ΘΕΣΕΩΝ)</w:t>
      </w:r>
    </w:p>
    <w:p w:rsidR="00EA344E" w:rsidRPr="00E3722E" w:rsidRDefault="00EA344E" w:rsidP="00EA344E">
      <w:pPr>
        <w:pStyle w:val="5"/>
        <w:ind w:right="0"/>
        <w:jc w:val="center"/>
        <w:rPr>
          <w:rFonts w:ascii="Arial" w:hAnsi="Arial" w:cs="Arial"/>
          <w:sz w:val="20"/>
          <w:szCs w:val="20"/>
        </w:rPr>
      </w:pPr>
      <w:bookmarkStart w:id="1" w:name="_Toc99342005"/>
      <w:r w:rsidRPr="00E3722E">
        <w:rPr>
          <w:rFonts w:ascii="Arial" w:hAnsi="Arial" w:cs="Arial"/>
          <w:sz w:val="20"/>
          <w:szCs w:val="20"/>
        </w:rPr>
        <w:t>1. ΠΙΝΑΚΑΣ ΑΠΟΔΕΚΤΩΝ ΤΙΤΛΩΝ ΣΠΟΥΔΩΝ</w:t>
      </w:r>
      <w:bookmarkEnd w:id="1"/>
    </w:p>
    <w:p w:rsidR="00EA344E" w:rsidRPr="00E3722E" w:rsidRDefault="00EA344E" w:rsidP="00EA344E">
      <w:pPr>
        <w:keepNext/>
        <w:tabs>
          <w:tab w:val="left" w:pos="567"/>
          <w:tab w:val="left" w:pos="7993"/>
        </w:tabs>
        <w:jc w:val="both"/>
        <w:rPr>
          <w:rFonts w:ascii="Arial" w:eastAsia="MS Mincho" w:hAnsi="Arial" w:cs="Arial"/>
          <w:b/>
          <w:sz w:val="20"/>
          <w:szCs w:val="20"/>
        </w:rPr>
      </w:pPr>
    </w:p>
    <w:p w:rsidR="00EA344E" w:rsidRPr="00E3722E" w:rsidRDefault="00EA344E" w:rsidP="00EA344E">
      <w:pPr>
        <w:keepNext/>
        <w:tabs>
          <w:tab w:val="left" w:pos="567"/>
          <w:tab w:val="left" w:pos="7993"/>
        </w:tabs>
        <w:jc w:val="both"/>
        <w:rPr>
          <w:rFonts w:ascii="Arial" w:eastAsia="MS Mincho" w:hAnsi="Arial" w:cs="Arial"/>
          <w:sz w:val="20"/>
          <w:szCs w:val="20"/>
        </w:rPr>
      </w:pPr>
      <w:r w:rsidRPr="00E3722E">
        <w:rPr>
          <w:rFonts w:ascii="Arial" w:eastAsia="MS Mincho" w:hAnsi="Arial" w:cs="Arial"/>
          <w:b/>
          <w:sz w:val="20"/>
          <w:szCs w:val="20"/>
        </w:rPr>
        <w:tab/>
      </w:r>
      <w:r w:rsidRPr="00E3722E">
        <w:rPr>
          <w:rFonts w:ascii="Arial" w:eastAsia="MS Mincho" w:hAnsi="Arial" w:cs="Arial"/>
          <w:sz w:val="20"/>
          <w:szCs w:val="20"/>
        </w:rPr>
        <w:t xml:space="preserve">Για τις </w:t>
      </w:r>
      <w:proofErr w:type="spellStart"/>
      <w:r w:rsidRPr="00E3722E">
        <w:rPr>
          <w:rFonts w:ascii="Arial" w:eastAsia="MS Mincho" w:hAnsi="Arial" w:cs="Arial"/>
          <w:sz w:val="20"/>
          <w:szCs w:val="20"/>
        </w:rPr>
        <w:t>προκηρυσσόμενες</w:t>
      </w:r>
      <w:proofErr w:type="spellEnd"/>
      <w:r w:rsidRPr="00E3722E">
        <w:rPr>
          <w:rFonts w:ascii="Arial" w:eastAsia="MS Mincho" w:hAnsi="Arial" w:cs="Arial"/>
          <w:sz w:val="20"/>
          <w:szCs w:val="20"/>
        </w:rPr>
        <w:t xml:space="preserve"> θέσεις της προκήρυξης αυτής ο υποψήφιος πρέπει να κατέχει έναν από τους οριζόμενους τίτλους σπουδών που αναγράφονται μαζί με τους αντίστοιχους κωδικούς τους ως κατωτέρω, ανά κατηγορία εκπαίδευσης. </w:t>
      </w:r>
    </w:p>
    <w:p w:rsidR="00EA344E" w:rsidRPr="00E3722E" w:rsidRDefault="00EA344E" w:rsidP="00EA344E"/>
    <w:p w:rsidR="00EA344E" w:rsidRPr="00863291" w:rsidRDefault="00EA344E" w:rsidP="00EA344E">
      <w:pPr>
        <w:rPr>
          <w:rFonts w:ascii="Arial" w:hAnsi="Arial" w:cs="Arial"/>
          <w:b/>
          <w:sz w:val="20"/>
          <w:szCs w:val="20"/>
        </w:rPr>
      </w:pPr>
      <w:r w:rsidRPr="00E3722E">
        <w:rPr>
          <w:rFonts w:ascii="Arial" w:hAnsi="Arial" w:cs="Arial"/>
          <w:b/>
          <w:sz w:val="20"/>
          <w:szCs w:val="20"/>
          <w:lang w:val="en-US"/>
        </w:rPr>
        <w:t xml:space="preserve">I </w:t>
      </w:r>
      <w:r w:rsidRPr="00E3722E">
        <w:rPr>
          <w:rFonts w:ascii="Arial" w:hAnsi="Arial" w:cs="Arial"/>
          <w:b/>
          <w:sz w:val="20"/>
          <w:szCs w:val="20"/>
        </w:rPr>
        <w:t xml:space="preserve"> </w:t>
      </w:r>
      <w:r w:rsidRPr="00E3722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E3722E">
        <w:rPr>
          <w:rFonts w:ascii="Arial" w:hAnsi="Arial" w:cs="Arial"/>
          <w:b/>
          <w:sz w:val="20"/>
          <w:szCs w:val="20"/>
        </w:rPr>
        <w:t>ΠΑΝΕΠΙΣΤΗΜΙΑΚΗΣ ΕΚΠΑΙΔΕΥΣΗΣ</w:t>
      </w:r>
    </w:p>
    <w:tbl>
      <w:tblPr>
        <w:tblW w:w="9326" w:type="dxa"/>
        <w:jc w:val="center"/>
        <w:tblInd w:w="2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39"/>
        <w:gridCol w:w="1148"/>
        <w:gridCol w:w="1839"/>
      </w:tblGrid>
      <w:tr w:rsidR="00EA344E" w:rsidRPr="00863291" w:rsidTr="003239C9">
        <w:trPr>
          <w:trHeight w:val="646"/>
          <w:tblHeader/>
          <w:jc w:val="center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4E" w:rsidRPr="00863291" w:rsidRDefault="00EA344E" w:rsidP="003239C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63291">
              <w:rPr>
                <w:rFonts w:ascii="Arial" w:hAnsi="Arial" w:cs="Arial"/>
                <w:b/>
                <w:sz w:val="20"/>
                <w:szCs w:val="20"/>
              </w:rPr>
              <w:t>ΤΙΤΛΟΣ ΣΠΟΥΔΩΝ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44E" w:rsidRPr="00863291" w:rsidRDefault="00EA344E" w:rsidP="003239C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63291">
              <w:rPr>
                <w:rFonts w:ascii="Arial" w:hAnsi="Arial" w:cs="Arial"/>
                <w:b/>
                <w:sz w:val="20"/>
                <w:szCs w:val="20"/>
              </w:rPr>
              <w:t>ΚΩΔΙΚΟΣ ΤΙΤΛΟΥ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44E" w:rsidRPr="00863291" w:rsidRDefault="00EA344E" w:rsidP="00323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3291">
              <w:rPr>
                <w:rFonts w:ascii="Arial" w:hAnsi="Arial" w:cs="Arial"/>
                <w:b/>
                <w:sz w:val="20"/>
                <w:szCs w:val="20"/>
              </w:rPr>
              <w:t>ΑΠΟΔΕΚΤΟΣ</w:t>
            </w:r>
          </w:p>
          <w:p w:rsidR="00EA344E" w:rsidRPr="00863291" w:rsidRDefault="00EA344E" w:rsidP="003239C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63291">
              <w:rPr>
                <w:rFonts w:ascii="Arial" w:hAnsi="Arial" w:cs="Arial"/>
                <w:b/>
                <w:sz w:val="20"/>
                <w:szCs w:val="20"/>
              </w:rPr>
              <w:t>ΓΙΑ ΤΙΣ ΘΕΣΕΙΣ (ΚΩΔΙΚΟΣ)</w:t>
            </w:r>
          </w:p>
        </w:tc>
      </w:tr>
      <w:tr w:rsidR="00EA344E" w:rsidRPr="00863291" w:rsidTr="003239C9">
        <w:trPr>
          <w:trHeight w:val="426"/>
          <w:jc w:val="center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4E" w:rsidRPr="00863291" w:rsidRDefault="00EA344E" w:rsidP="00323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C49">
              <w:rPr>
                <w:rFonts w:ascii="Arial" w:hAnsi="Arial" w:cs="Arial"/>
                <w:sz w:val="20"/>
                <w:szCs w:val="20"/>
              </w:rPr>
              <w:t xml:space="preserve">Πτυχίο ή δίπλωμα  Πληροφορικής ή Εφαρμοσμένης Πληροφορικής ή Εφαρμοσμένης Πληροφορικής με κατεύθυνση: i) Εφαρμοσμένης Πληροφορικής ή ii) Διοίκησης Τεχνολογίας ή Πληροφορικής και Τηλεματικής ή Επιστήμης Υπολογιστών ή Πληροφορικής και Τηλεπικοινωνιών ή Επιστήμης και Τεχνολογίας Υπολογιστών ή Επιστήμης και Τεχνολογίας Τηλεπικοινωνιών ή Πληροφορικής με εφαρμογές στην </w:t>
            </w:r>
            <w:proofErr w:type="spellStart"/>
            <w:r w:rsidRPr="00F26C49">
              <w:rPr>
                <w:rFonts w:ascii="Arial" w:hAnsi="Arial" w:cs="Arial"/>
                <w:sz w:val="20"/>
                <w:szCs w:val="20"/>
              </w:rPr>
              <w:t>Βιοιατρική</w:t>
            </w:r>
            <w:proofErr w:type="spellEnd"/>
            <w:r w:rsidRPr="00F26C49">
              <w:rPr>
                <w:rFonts w:ascii="Arial" w:hAnsi="Arial" w:cs="Arial"/>
                <w:sz w:val="20"/>
                <w:szCs w:val="20"/>
              </w:rPr>
              <w:t xml:space="preserve"> ή Διδακτικής της Τεχνολογίας και Ψηφιακών Συστημάτων ή Ψηφιακών Συστημάτων ή Επιστημών και Πολιτισμού – Κατεύθυνση Η/Υ ή Μηχανικού Ηλεκτρονικών Υπολογιστών και Πληροφορικής ή Μηχανικού Πληροφορικής και Τηλεπικοινωνιών ή Ηλεκτρολόγου Μηχανικού και Μηχανικού Υπολογιστών ή Ηλεκτρολόγου Μηχανικού και Τεχνολογίας Υπολογιστών ή Ηλεκτρολόγου Μηχανικού και Μηχανικού Η/Υ  ή Ηλεκτρονικής και Μηχανικών Υπολογιστών ή Ηλεκτρονικού Μηχανικού και Μηχανικού Υπολογιστών ή Μηχανικών Πληροφοριακών και Επικοινωνιακών Συστημάτων ή Μηχανικού Η/Υ Τηλεπικοινωνιών και Δικτύων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26C49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44E" w:rsidRPr="00F26C49" w:rsidRDefault="00EA344E" w:rsidP="003239C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44E" w:rsidRPr="00F26C49" w:rsidRDefault="00EA344E" w:rsidP="003239C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301-361</w:t>
            </w:r>
          </w:p>
        </w:tc>
      </w:tr>
    </w:tbl>
    <w:p w:rsidR="00EA344E" w:rsidRDefault="00EA344E" w:rsidP="00EA344E">
      <w:pPr>
        <w:jc w:val="both"/>
        <w:rPr>
          <w:rFonts w:ascii="Arial" w:hAnsi="Arial" w:cs="Arial"/>
          <w:sz w:val="20"/>
          <w:szCs w:val="20"/>
        </w:rPr>
      </w:pPr>
    </w:p>
    <w:p w:rsidR="00EA344E" w:rsidRPr="00863291" w:rsidRDefault="00EA344E" w:rsidP="00EA344E">
      <w:pPr>
        <w:jc w:val="both"/>
        <w:rPr>
          <w:rFonts w:ascii="Arial" w:hAnsi="Arial" w:cs="Arial"/>
          <w:sz w:val="20"/>
          <w:szCs w:val="20"/>
        </w:rPr>
      </w:pPr>
    </w:p>
    <w:p w:rsidR="00EA344E" w:rsidRPr="00BA05C2" w:rsidRDefault="00EA344E" w:rsidP="00EA344E">
      <w:pPr>
        <w:jc w:val="both"/>
        <w:rPr>
          <w:rFonts w:ascii="Arial" w:hAnsi="Arial" w:cs="Arial"/>
          <w:sz w:val="20"/>
          <w:szCs w:val="20"/>
        </w:rPr>
      </w:pPr>
    </w:p>
    <w:p w:rsidR="00EA344E" w:rsidRPr="00863291" w:rsidRDefault="00EA344E" w:rsidP="00EA34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863291">
        <w:rPr>
          <w:rFonts w:ascii="Arial" w:hAnsi="Arial" w:cs="Arial"/>
          <w:sz w:val="20"/>
          <w:szCs w:val="20"/>
        </w:rPr>
        <w:t>ΑΕΙ ή Ελληνικού Ανοικτού Πανεπιστημίου  (Ε.Α.Π) ΑΕΙ ή Προγραμμάτων Σπουδών Επιλογής (Π.Σ.Ε) ΑΕΙ  της ημεδαπής ή ισότιμος τίτλος σχολών της ημεδαπής ή αλλοδαπής, αντίστοιχης ειδικότητας.</w:t>
      </w:r>
      <w:r>
        <w:rPr>
          <w:rFonts w:ascii="Arial" w:hAnsi="Arial" w:cs="Arial"/>
          <w:sz w:val="20"/>
          <w:szCs w:val="20"/>
        </w:rPr>
        <w:t>(ΠΑΡΑΡΤΗΜΑ Β΄-Ενότητα 1. ΤΙΤΛΟΙ ΣΠΟΥΔΩΝ)</w:t>
      </w:r>
    </w:p>
    <w:p w:rsidR="00EA344E" w:rsidRPr="00863291" w:rsidRDefault="00EA344E" w:rsidP="00EA344E">
      <w:pPr>
        <w:jc w:val="both"/>
        <w:rPr>
          <w:rFonts w:ascii="Arial" w:hAnsi="Arial" w:cs="Arial"/>
          <w:sz w:val="20"/>
          <w:szCs w:val="20"/>
        </w:rPr>
      </w:pPr>
    </w:p>
    <w:p w:rsidR="00EA344E" w:rsidRPr="009F7AAD" w:rsidRDefault="00EA344E" w:rsidP="00EA344E">
      <w:pPr>
        <w:jc w:val="both"/>
        <w:rPr>
          <w:rFonts w:ascii="Arial" w:hAnsi="Arial" w:cs="Arial"/>
          <w:b/>
          <w:sz w:val="18"/>
          <w:szCs w:val="18"/>
        </w:rPr>
      </w:pPr>
    </w:p>
    <w:p w:rsidR="00EA344E" w:rsidRPr="009F7AAD" w:rsidRDefault="00EA344E" w:rsidP="00EA344E">
      <w:pPr>
        <w:jc w:val="both"/>
        <w:rPr>
          <w:rFonts w:ascii="Arial" w:hAnsi="Arial" w:cs="Arial"/>
          <w:b/>
          <w:sz w:val="18"/>
          <w:szCs w:val="18"/>
        </w:rPr>
      </w:pPr>
    </w:p>
    <w:p w:rsidR="00EA344E" w:rsidRPr="00863291" w:rsidRDefault="00EA344E" w:rsidP="00EA344E">
      <w:pPr>
        <w:ind w:left="360"/>
        <w:rPr>
          <w:rFonts w:ascii="Arial" w:hAnsi="Arial" w:cs="Arial"/>
          <w:b/>
          <w:sz w:val="20"/>
          <w:szCs w:val="20"/>
        </w:rPr>
      </w:pPr>
      <w:r w:rsidRPr="00A02F32">
        <w:rPr>
          <w:rFonts w:ascii="Arial" w:hAnsi="Arial" w:cs="Arial"/>
          <w:b/>
          <w:sz w:val="20"/>
          <w:szCs w:val="20"/>
        </w:rPr>
        <w:t xml:space="preserve"> </w:t>
      </w:r>
      <w:r w:rsidRPr="00E3722E">
        <w:rPr>
          <w:rFonts w:ascii="Arial" w:hAnsi="Arial" w:cs="Arial"/>
          <w:b/>
          <w:sz w:val="20"/>
          <w:szCs w:val="20"/>
          <w:lang w:val="en-US"/>
        </w:rPr>
        <w:t>II</w:t>
      </w:r>
      <w:r w:rsidRPr="002D533E">
        <w:rPr>
          <w:rFonts w:ascii="Arial" w:hAnsi="Arial" w:cs="Arial"/>
          <w:b/>
          <w:sz w:val="20"/>
          <w:szCs w:val="20"/>
        </w:rPr>
        <w:t xml:space="preserve"> </w:t>
      </w:r>
      <w:r w:rsidRPr="00E3722E">
        <w:rPr>
          <w:rFonts w:ascii="Arial" w:hAnsi="Arial" w:cs="Arial"/>
          <w:b/>
          <w:sz w:val="20"/>
          <w:szCs w:val="20"/>
        </w:rPr>
        <w:t>ΤΕΧΝΟΛΟΓΙΚΗΣ ΕΚΠΑΙΔΕΥΣΗΣ</w:t>
      </w:r>
    </w:p>
    <w:tbl>
      <w:tblPr>
        <w:tblW w:w="932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489"/>
        <w:gridCol w:w="998"/>
        <w:gridCol w:w="1839"/>
      </w:tblGrid>
      <w:tr w:rsidR="00EA344E" w:rsidRPr="00863291" w:rsidTr="003239C9">
        <w:trPr>
          <w:trHeight w:val="646"/>
          <w:tblHeader/>
          <w:jc w:val="center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4E" w:rsidRPr="00863291" w:rsidRDefault="00EA344E" w:rsidP="003239C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63291">
              <w:rPr>
                <w:rFonts w:ascii="Arial" w:hAnsi="Arial" w:cs="Arial"/>
                <w:b/>
                <w:sz w:val="20"/>
                <w:szCs w:val="20"/>
              </w:rPr>
              <w:t>ΤΙΤΛΟΣ ΣΠΟΥΔΩΝ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44E" w:rsidRPr="00863291" w:rsidRDefault="00EA344E" w:rsidP="003239C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63291">
              <w:rPr>
                <w:rFonts w:ascii="Arial" w:hAnsi="Arial" w:cs="Arial"/>
                <w:b/>
                <w:sz w:val="20"/>
                <w:szCs w:val="20"/>
              </w:rPr>
              <w:t>ΚΩΔΙΚΟΣ ΤΙΤΛΟΥ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44E" w:rsidRPr="00863291" w:rsidRDefault="00EA344E" w:rsidP="00323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3291">
              <w:rPr>
                <w:rFonts w:ascii="Arial" w:hAnsi="Arial" w:cs="Arial"/>
                <w:b/>
                <w:sz w:val="20"/>
                <w:szCs w:val="20"/>
              </w:rPr>
              <w:t>ΑΠΟΔΕΚΤΟΣ</w:t>
            </w:r>
          </w:p>
          <w:p w:rsidR="00EA344E" w:rsidRPr="00863291" w:rsidRDefault="00EA344E" w:rsidP="003239C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63291">
              <w:rPr>
                <w:rFonts w:ascii="Arial" w:hAnsi="Arial" w:cs="Arial"/>
                <w:b/>
                <w:sz w:val="20"/>
                <w:szCs w:val="20"/>
              </w:rPr>
              <w:t>ΓΙΑ ΤΙΣ ΘΕΣΕΙΣ (ΚΩΔΙΚΟΣ)</w:t>
            </w:r>
          </w:p>
        </w:tc>
      </w:tr>
      <w:tr w:rsidR="00EA344E" w:rsidRPr="00863291" w:rsidTr="003239C9">
        <w:trPr>
          <w:trHeight w:val="450"/>
          <w:jc w:val="center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4E" w:rsidRPr="00863291" w:rsidRDefault="00EA344E" w:rsidP="003239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1A1C">
              <w:rPr>
                <w:rFonts w:ascii="Arial" w:hAnsi="Arial" w:cs="Arial"/>
                <w:sz w:val="20"/>
                <w:szCs w:val="20"/>
              </w:rPr>
              <w:t xml:space="preserve">Πτυχίο ή δίπλωμα τμήματος Πληροφορικής ή Εφαρμοσμένης Πληροφορικής και Πολυμέσων ή Τηλεπληροφορικής και Διοίκησης ή Διαχείρισης Πληροφοριών ή Επιχειρηματικού Σχεδιασμού και Πληροφοριακών Συστημάτων ή Εφαρμογών Πληροφορικής στη Διοίκηση και  στην Οικονομία ή Βιομηχανικής Πληροφορικής ή </w:t>
            </w:r>
            <w:proofErr w:type="spellStart"/>
            <w:r w:rsidRPr="00791A1C">
              <w:rPr>
                <w:rFonts w:ascii="Arial" w:hAnsi="Arial" w:cs="Arial"/>
                <w:sz w:val="20"/>
                <w:szCs w:val="20"/>
              </w:rPr>
              <w:t>Γεωπληροφορικής</w:t>
            </w:r>
            <w:proofErr w:type="spellEnd"/>
            <w:r w:rsidRPr="00791A1C">
              <w:rPr>
                <w:rFonts w:ascii="Arial" w:hAnsi="Arial" w:cs="Arial"/>
                <w:sz w:val="20"/>
                <w:szCs w:val="20"/>
              </w:rPr>
              <w:t xml:space="preserve"> και Τοπογραφίας ή Πληροφορικής και Επικοινωνιών ή Πληροφορικής και Τεχνολογίας Υπολογιστών ή Ηλεκτρονικών Υπολογιστικών Συστημάτων ή Τεχνολογίας Πληροφορικής και Τηλεπικοινωνιών ή Τηλεπικοινωνιών και Δικτύων Η/Υ ή Τηλεπικοινωνιακών Συστημάτων και Δικτύων ή Επιχειρησιακής Πληροφορικής ή Μηχανικών Πληροφορικής Τ.Ε. ή Μηχανικών Ηλεκτρονικών Υπολογιστικών Συστημάτων Τ.Ε. ή Διοίκησης Επιχειρήσεων με κατεύθυνση Διοίκηση Πληροφοριακών Συστημάτων ή Πολιτικών Μηχανικών Τ.Ε. και Μηχανικών Τοπογραφίας και </w:t>
            </w:r>
            <w:proofErr w:type="spellStart"/>
            <w:r w:rsidRPr="00791A1C">
              <w:rPr>
                <w:rFonts w:ascii="Arial" w:hAnsi="Arial" w:cs="Arial"/>
                <w:sz w:val="20"/>
                <w:szCs w:val="20"/>
              </w:rPr>
              <w:t>Γεωπληροφορικής</w:t>
            </w:r>
            <w:proofErr w:type="spellEnd"/>
            <w:r w:rsidRPr="00791A1C">
              <w:rPr>
                <w:rFonts w:ascii="Arial" w:hAnsi="Arial" w:cs="Arial"/>
                <w:sz w:val="20"/>
                <w:szCs w:val="20"/>
              </w:rPr>
              <w:t xml:space="preserve"> Τ.Ε. με κατεύθυνση Μηχανικών Τοπογραφίας και </w:t>
            </w:r>
            <w:proofErr w:type="spellStart"/>
            <w:r w:rsidRPr="00791A1C">
              <w:rPr>
                <w:rFonts w:ascii="Arial" w:hAnsi="Arial" w:cs="Arial"/>
                <w:sz w:val="20"/>
                <w:szCs w:val="20"/>
              </w:rPr>
              <w:t>Γεωπληροφορικής</w:t>
            </w:r>
            <w:proofErr w:type="spellEnd"/>
            <w:r w:rsidRPr="00791A1C">
              <w:rPr>
                <w:rFonts w:ascii="Arial" w:hAnsi="Arial" w:cs="Arial"/>
                <w:sz w:val="20"/>
                <w:szCs w:val="20"/>
              </w:rPr>
              <w:t xml:space="preserve"> Τ.Ε.</w:t>
            </w:r>
            <w:r w:rsidRPr="0086329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44E" w:rsidRPr="00791A1C" w:rsidRDefault="00EA344E" w:rsidP="003239C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44E" w:rsidRPr="00791A1C" w:rsidRDefault="00EA344E" w:rsidP="003239C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401-462</w:t>
            </w:r>
          </w:p>
        </w:tc>
      </w:tr>
    </w:tbl>
    <w:p w:rsidR="00EA344E" w:rsidRPr="00863291" w:rsidRDefault="00EA344E" w:rsidP="00EA344E">
      <w:pPr>
        <w:jc w:val="both"/>
        <w:rPr>
          <w:rFonts w:ascii="Arial" w:hAnsi="Arial" w:cs="Arial"/>
          <w:sz w:val="20"/>
          <w:szCs w:val="20"/>
        </w:rPr>
      </w:pPr>
    </w:p>
    <w:p w:rsidR="00EA344E" w:rsidRPr="00863291" w:rsidRDefault="00EA344E" w:rsidP="00EA344E">
      <w:pPr>
        <w:jc w:val="both"/>
        <w:rPr>
          <w:rFonts w:ascii="Arial" w:hAnsi="Arial" w:cs="Arial"/>
          <w:sz w:val="20"/>
          <w:szCs w:val="20"/>
        </w:rPr>
      </w:pPr>
      <w:r w:rsidRPr="00863291">
        <w:rPr>
          <w:rFonts w:ascii="Arial" w:hAnsi="Arial" w:cs="Arial"/>
          <w:sz w:val="20"/>
          <w:szCs w:val="20"/>
        </w:rPr>
        <w:t>*</w:t>
      </w:r>
      <w:r w:rsidRPr="00791A1C">
        <w:rPr>
          <w:rFonts w:ascii="Arial" w:hAnsi="Arial" w:cs="Arial"/>
          <w:sz w:val="20"/>
          <w:szCs w:val="20"/>
        </w:rPr>
        <w:t>ΤΕΙ ή Προγραμμάτων Σπουδών Επιλογής (Π.Σ.Ε.) ΤΕΙ της ημεδαπής ή ισότιμος τίτλος σχολών της ημεδαπής ή αλλοδαπής, αντίστοιχης ειδικότητας ή το ομώνυμο πτυχίο ΚΑΤΕΕ ή ισότιμος τίτλος της ημεδαπής ή αλλοδαπής, αντίστοιχης ειδικότητας</w:t>
      </w:r>
      <w:r w:rsidRPr="0086329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(ΠΑΡΑΡΤΗΜΑ Β΄-Ενότητα 1. ΤΙΤΛΟΙ ΣΠΟΥΔΩΝ)</w:t>
      </w:r>
    </w:p>
    <w:p w:rsidR="00EA344E" w:rsidRPr="00863291" w:rsidRDefault="00EA344E" w:rsidP="00EA344E">
      <w:pPr>
        <w:pStyle w:val="220"/>
        <w:spacing w:before="120" w:after="120"/>
        <w:rPr>
          <w:rFonts w:ascii="Arial" w:hAnsi="Arial" w:cs="Arial"/>
          <w:b/>
          <w:color w:val="auto"/>
          <w:sz w:val="20"/>
        </w:rPr>
      </w:pPr>
    </w:p>
    <w:p w:rsidR="00EA344E" w:rsidRPr="00863291" w:rsidRDefault="00EA344E" w:rsidP="00EA344E">
      <w:pPr>
        <w:pStyle w:val="220"/>
        <w:spacing w:before="120" w:after="120"/>
        <w:jc w:val="center"/>
        <w:rPr>
          <w:rFonts w:ascii="Arial" w:hAnsi="Arial" w:cs="Arial"/>
          <w:b/>
          <w:color w:val="auto"/>
          <w:sz w:val="20"/>
        </w:rPr>
      </w:pPr>
      <w:r w:rsidRPr="00E3722E">
        <w:rPr>
          <w:rFonts w:ascii="Arial" w:hAnsi="Arial" w:cs="Arial"/>
          <w:b/>
          <w:color w:val="auto"/>
          <w:sz w:val="20"/>
        </w:rPr>
        <w:t>2.ΠΙΝΑΚΑΣ</w:t>
      </w:r>
      <w:r w:rsidRPr="00863291">
        <w:rPr>
          <w:rFonts w:ascii="Arial" w:hAnsi="Arial" w:cs="Arial"/>
          <w:b/>
          <w:color w:val="auto"/>
          <w:sz w:val="20"/>
        </w:rPr>
        <w:t xml:space="preserve"> ΠΡΟΣΘΕΤΩΝ ΠΡΟΣΟΝΤΩΝ</w:t>
      </w:r>
    </w:p>
    <w:p w:rsidR="00EA344E" w:rsidRPr="00E3722E" w:rsidRDefault="00EA344E" w:rsidP="00EA344E">
      <w:pPr>
        <w:pStyle w:val="220"/>
        <w:rPr>
          <w:rFonts w:ascii="Arial" w:hAnsi="Arial" w:cs="Arial"/>
          <w:color w:val="auto"/>
          <w:sz w:val="20"/>
        </w:rPr>
      </w:pPr>
      <w:r w:rsidRPr="00863291">
        <w:rPr>
          <w:rFonts w:ascii="Arial" w:eastAsia="MS Mincho" w:hAnsi="Arial" w:cs="Arial"/>
          <w:color w:val="auto"/>
          <w:sz w:val="20"/>
        </w:rPr>
        <w:tab/>
      </w:r>
      <w:r w:rsidRPr="00863291">
        <w:rPr>
          <w:rFonts w:ascii="Arial" w:hAnsi="Arial" w:cs="Arial"/>
          <w:b/>
          <w:color w:val="auto"/>
          <w:sz w:val="20"/>
        </w:rPr>
        <w:t>Για ορισμένες θέσεις απαιτούνται και πρόσθετα προσόντα</w:t>
      </w:r>
      <w:r w:rsidRPr="00863291">
        <w:rPr>
          <w:rFonts w:ascii="Arial" w:hAnsi="Arial" w:cs="Arial"/>
          <w:color w:val="auto"/>
          <w:sz w:val="20"/>
        </w:rPr>
        <w:t xml:space="preserve">, τα οποία πρέπει να κατέχουν οι υποψήφιοι μέχρι την ημερομηνία λήξης της προθεσμίας υποβολής των ηλεκτρονικών αιτήσεων, </w:t>
      </w:r>
      <w:r w:rsidRPr="00863291">
        <w:rPr>
          <w:rFonts w:ascii="Arial" w:hAnsi="Arial" w:cs="Arial"/>
          <w:b/>
          <w:color w:val="auto"/>
          <w:sz w:val="20"/>
        </w:rPr>
        <w:t xml:space="preserve">άλλως δεν θα γίνουν δεκτοί για τις αντίστοιχες θέσεις. </w:t>
      </w:r>
      <w:r w:rsidRPr="00863291">
        <w:rPr>
          <w:rFonts w:ascii="Arial" w:hAnsi="Arial" w:cs="Arial"/>
          <w:color w:val="auto"/>
          <w:sz w:val="20"/>
        </w:rPr>
        <w:t xml:space="preserve">Τα πρόσθετα προσόντα για κάθε θέση δίνονται στον «ΠΙΝΑΚΑ </w:t>
      </w:r>
      <w:r w:rsidRPr="00E3722E">
        <w:rPr>
          <w:rFonts w:ascii="Arial" w:hAnsi="Arial" w:cs="Arial"/>
          <w:color w:val="auto"/>
          <w:sz w:val="20"/>
        </w:rPr>
        <w:t xml:space="preserve">ΚΑΤΑΝΟΜΗΣ ΘΕΣΕΩΝ», στήλη «ΑΠΑΡΑΙΤΗΤΑ ΠΡΟΣΘΕΤΑ ΠΡΟΣΟΝΤΑ» με </w:t>
      </w:r>
      <w:r w:rsidRPr="00E3722E">
        <w:rPr>
          <w:rFonts w:ascii="Arial" w:eastAsia="MS Mincho" w:hAnsi="Arial" w:cs="Arial"/>
          <w:sz w:val="20"/>
        </w:rPr>
        <w:t xml:space="preserve">τους αντίστοιχους </w:t>
      </w:r>
      <w:r w:rsidRPr="00E3722E">
        <w:rPr>
          <w:rFonts w:ascii="Arial" w:hAnsi="Arial" w:cs="Arial"/>
          <w:color w:val="auto"/>
          <w:sz w:val="20"/>
        </w:rPr>
        <w:t>κωδικούς τους, όπως αναφέρονται παρακάτω.</w:t>
      </w:r>
    </w:p>
    <w:p w:rsidR="00EA344E" w:rsidRPr="00E3722E" w:rsidRDefault="00EA344E" w:rsidP="00EA344E">
      <w:pPr>
        <w:pStyle w:val="220"/>
        <w:rPr>
          <w:rFonts w:ascii="Arial" w:hAnsi="Arial" w:cs="Arial"/>
          <w:color w:val="auto"/>
          <w:sz w:val="20"/>
        </w:rPr>
      </w:pPr>
    </w:p>
    <w:tbl>
      <w:tblPr>
        <w:tblW w:w="9288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920"/>
      </w:tblGrid>
      <w:tr w:rsidR="00EA344E" w:rsidRPr="00E3722E" w:rsidTr="003239C9">
        <w:trPr>
          <w:trHeight w:val="305"/>
          <w:jc w:val="center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A344E" w:rsidRPr="00E3722E" w:rsidRDefault="00EA344E" w:rsidP="003239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722E">
              <w:rPr>
                <w:rFonts w:ascii="Arial" w:hAnsi="Arial" w:cs="Arial"/>
                <w:b/>
                <w:bCs/>
                <w:sz w:val="20"/>
                <w:szCs w:val="20"/>
              </w:rPr>
              <w:t>Α. ΑΠΑΡΑΙΤΗΤΑ ΠΡΟΣΘΕΤΑ ΠΡΟΣΟΝΤΑ</w:t>
            </w:r>
          </w:p>
        </w:tc>
      </w:tr>
      <w:tr w:rsidR="00EA344E" w:rsidRPr="00E3722E" w:rsidTr="003239C9">
        <w:trPr>
          <w:jc w:val="center"/>
        </w:trPr>
        <w:tc>
          <w:tcPr>
            <w:tcW w:w="1368" w:type="dxa"/>
            <w:shd w:val="clear" w:color="auto" w:fill="auto"/>
          </w:tcPr>
          <w:p w:rsidR="00EA344E" w:rsidRPr="00E3722E" w:rsidRDefault="00EA344E" w:rsidP="003239C9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 w:rsidRPr="00E3722E">
              <w:rPr>
                <w:rFonts w:ascii="Arial" w:hAnsi="Arial" w:cs="Arial"/>
                <w:b/>
                <w:snapToGrid w:val="0"/>
                <w:sz w:val="20"/>
                <w:szCs w:val="20"/>
              </w:rPr>
              <w:t>ΚΩΔ. 002</w:t>
            </w:r>
            <w:r w:rsidRPr="00E3722E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EA344E" w:rsidRPr="00E3722E" w:rsidRDefault="00EA344E" w:rsidP="003239C9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3722E">
              <w:rPr>
                <w:rFonts w:ascii="Arial" w:hAnsi="Arial" w:cs="Arial"/>
                <w:snapToGrid w:val="0"/>
                <w:sz w:val="20"/>
                <w:szCs w:val="20"/>
              </w:rPr>
              <w:t xml:space="preserve">Εμπειρία τουλάχιστον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δύο (</w:t>
            </w:r>
            <w:r w:rsidRPr="00E3722E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)</w:t>
            </w:r>
            <w:r w:rsidRPr="00E3722E">
              <w:rPr>
                <w:rFonts w:ascii="Arial" w:hAnsi="Arial" w:cs="Arial"/>
                <w:snapToGrid w:val="0"/>
                <w:sz w:val="20"/>
                <w:szCs w:val="20"/>
              </w:rPr>
              <w:t xml:space="preserve"> ετών στην ανάπτυξη Διαδικτυακών εφαρμογών ή/και Διαχείριση Σχεσιακών Βάσεων Δεδομένων</w:t>
            </w:r>
          </w:p>
        </w:tc>
      </w:tr>
      <w:tr w:rsidR="00EA344E" w:rsidRPr="00E3722E" w:rsidTr="003239C9">
        <w:trPr>
          <w:jc w:val="center"/>
        </w:trPr>
        <w:tc>
          <w:tcPr>
            <w:tcW w:w="1368" w:type="dxa"/>
            <w:shd w:val="clear" w:color="auto" w:fill="auto"/>
          </w:tcPr>
          <w:p w:rsidR="00EA344E" w:rsidRPr="00E3722E" w:rsidRDefault="00EA344E" w:rsidP="003239C9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3722E">
              <w:rPr>
                <w:rFonts w:ascii="Arial" w:hAnsi="Arial" w:cs="Arial"/>
                <w:b/>
                <w:snapToGrid w:val="0"/>
                <w:sz w:val="20"/>
                <w:szCs w:val="20"/>
              </w:rPr>
              <w:t>ΚΩΔ. 003</w:t>
            </w:r>
            <w:r w:rsidRPr="00E3722E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EA344E" w:rsidRPr="00E3722E" w:rsidRDefault="00EA344E" w:rsidP="003239C9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3722E">
              <w:rPr>
                <w:rFonts w:ascii="Arial" w:hAnsi="Arial" w:cs="Arial"/>
                <w:snapToGrid w:val="0"/>
                <w:sz w:val="20"/>
                <w:szCs w:val="20"/>
              </w:rPr>
              <w:t xml:space="preserve">Εμπειρία τουλάχιστον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δύο (</w:t>
            </w:r>
            <w:r w:rsidRPr="00E3722E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)</w:t>
            </w:r>
            <w:r w:rsidRPr="00E3722E">
              <w:rPr>
                <w:rFonts w:ascii="Arial" w:hAnsi="Arial" w:cs="Arial"/>
                <w:snapToGrid w:val="0"/>
                <w:sz w:val="20"/>
                <w:szCs w:val="20"/>
              </w:rPr>
              <w:t xml:space="preserve"> ετών στη Διαχείριση Υπολογιστικών Συστημάτων ή/και Δικτύων Επικοινωνιών</w:t>
            </w:r>
          </w:p>
        </w:tc>
      </w:tr>
      <w:tr w:rsidR="00EA344E" w:rsidRPr="00E3722E" w:rsidTr="003239C9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EA344E" w:rsidRPr="00E3722E" w:rsidRDefault="00EA344E" w:rsidP="003239C9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3722E">
              <w:rPr>
                <w:rFonts w:ascii="Arial" w:hAnsi="Arial" w:cs="Arial"/>
                <w:b/>
                <w:snapToGrid w:val="0"/>
                <w:sz w:val="20"/>
                <w:szCs w:val="20"/>
              </w:rPr>
              <w:t>ΚΩΔ. 004</w:t>
            </w:r>
            <w:r w:rsidRPr="00E3722E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EA344E" w:rsidRPr="00E3722E" w:rsidRDefault="00EA344E" w:rsidP="003239C9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3722E">
              <w:rPr>
                <w:rFonts w:ascii="Arial" w:hAnsi="Arial" w:cs="Arial"/>
                <w:sz w:val="20"/>
                <w:szCs w:val="20"/>
              </w:rPr>
              <w:t>Άδεια άσκησης επαγγέλματος Μηχανικού αντίστοιχης ειδικότητας του τίτλου σπουδών</w:t>
            </w:r>
          </w:p>
        </w:tc>
      </w:tr>
    </w:tbl>
    <w:p w:rsidR="00EA344E" w:rsidRPr="00E3722E" w:rsidRDefault="00EA344E" w:rsidP="00EA344E">
      <w:pPr>
        <w:pStyle w:val="220"/>
        <w:jc w:val="left"/>
        <w:rPr>
          <w:rFonts w:ascii="Arial" w:eastAsia="MS Mincho" w:hAnsi="Arial" w:cs="Arial"/>
          <w:b/>
          <w:color w:val="auto"/>
          <w:sz w:val="18"/>
          <w:szCs w:val="18"/>
        </w:rPr>
      </w:pPr>
    </w:p>
    <w:p w:rsidR="00EA344E" w:rsidRPr="00863291" w:rsidRDefault="00EA344E" w:rsidP="00EA344E">
      <w:pPr>
        <w:pStyle w:val="220"/>
        <w:jc w:val="center"/>
        <w:rPr>
          <w:rFonts w:ascii="Arial" w:eastAsia="MS Mincho" w:hAnsi="Arial" w:cs="Arial"/>
          <w:b/>
          <w:color w:val="auto"/>
          <w:sz w:val="20"/>
          <w:lang w:val="en-US"/>
        </w:rPr>
      </w:pPr>
      <w:r w:rsidRPr="00E3722E">
        <w:rPr>
          <w:rFonts w:ascii="Arial" w:eastAsia="MS Mincho" w:hAnsi="Arial" w:cs="Arial"/>
          <w:b/>
          <w:color w:val="auto"/>
          <w:sz w:val="20"/>
        </w:rPr>
        <w:t>3. ΠΙΝΑΚΑΣ ΕΝΤΟΠΙΟΤΗΤΑΣ</w:t>
      </w:r>
    </w:p>
    <w:tbl>
      <w:tblPr>
        <w:tblpPr w:leftFromText="180" w:rightFromText="180" w:vertAnchor="text" w:horzAnchor="margin" w:tblpXSpec="center" w:tblpY="84"/>
        <w:tblW w:w="85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35"/>
        <w:gridCol w:w="7371"/>
      </w:tblGrid>
      <w:tr w:rsidR="00EA344E" w:rsidRPr="00863291" w:rsidTr="00EA344E">
        <w:tc>
          <w:tcPr>
            <w:tcW w:w="1135" w:type="dxa"/>
            <w:vAlign w:val="center"/>
          </w:tcPr>
          <w:p w:rsidR="00EA344E" w:rsidRPr="00863291" w:rsidRDefault="00EA344E" w:rsidP="00EA344E">
            <w:pPr>
              <w:pStyle w:val="a5"/>
              <w:rPr>
                <w:rFonts w:ascii="Arial" w:hAnsi="Arial" w:cs="Arial"/>
                <w:b/>
                <w:sz w:val="20"/>
              </w:rPr>
            </w:pPr>
            <w:r w:rsidRPr="00863291">
              <w:rPr>
                <w:rFonts w:ascii="Arial" w:hAnsi="Arial" w:cs="Arial"/>
                <w:b/>
                <w:sz w:val="20"/>
              </w:rPr>
              <w:t xml:space="preserve">ΚΩΔ. 06 </w:t>
            </w:r>
            <w:r w:rsidRPr="00863291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</w:tc>
        <w:tc>
          <w:tcPr>
            <w:tcW w:w="7371" w:type="dxa"/>
          </w:tcPr>
          <w:p w:rsidR="00EA344E" w:rsidRPr="00863291" w:rsidRDefault="00EA344E" w:rsidP="00EA344E">
            <w:pPr>
              <w:pStyle w:val="a5"/>
              <w:jc w:val="both"/>
              <w:rPr>
                <w:rFonts w:ascii="Arial" w:hAnsi="Arial" w:cs="Arial"/>
                <w:b/>
                <w:sz w:val="20"/>
              </w:rPr>
            </w:pPr>
            <w:r w:rsidRPr="00A7142A">
              <w:rPr>
                <w:rFonts w:ascii="Arial" w:hAnsi="Arial" w:cs="Arial"/>
                <w:b/>
                <w:spacing w:val="-3"/>
                <w:sz w:val="20"/>
              </w:rPr>
              <w:t>Μόνιμος κάτοικος</w:t>
            </w:r>
            <w:r w:rsidRPr="00A7142A">
              <w:rPr>
                <w:rFonts w:ascii="Arial" w:hAnsi="Arial" w:cs="Arial"/>
                <w:spacing w:val="-3"/>
                <w:sz w:val="20"/>
              </w:rPr>
              <w:t xml:space="preserve"> των δήμων των νομών ή νησιών </w:t>
            </w:r>
            <w:r w:rsidRPr="00A7142A">
              <w:rPr>
                <w:rFonts w:ascii="Arial" w:hAnsi="Arial" w:cs="Arial"/>
                <w:sz w:val="20"/>
              </w:rPr>
              <w:t>εφόσον επιθυμεί  τον διορισμό του σε θέση υπηρεσιών του Δημοσίου ή των νομικών προσώπων της παρ. 1 του άρθρου 14 του Ν.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7142A">
              <w:rPr>
                <w:rFonts w:ascii="Arial" w:hAnsi="Arial" w:cs="Arial"/>
                <w:sz w:val="20"/>
              </w:rPr>
              <w:t>2190/1994 και της παρ. 3 του άρθρου 1 του Ν. 2527/1997 όπως τροποποιήθηκε και ισχύει, στον αντίστοιχο νομό ή νησί και δεσμεύεται να υπηρετήσει σε αυτήν επί μία τουλάχιστον δεκαετία (ΚΕΦΑΛΑΙΟ</w:t>
            </w:r>
            <w:r w:rsidRPr="00863291">
              <w:rPr>
                <w:rFonts w:ascii="Arial" w:hAnsi="Arial" w:cs="Arial"/>
                <w:sz w:val="20"/>
              </w:rPr>
              <w:t xml:space="preserve"> Γ</w:t>
            </w:r>
            <w:r w:rsidRPr="00CE7C5D">
              <w:rPr>
                <w:rFonts w:ascii="Arial" w:hAnsi="Arial" w:cs="Arial"/>
                <w:sz w:val="20"/>
              </w:rPr>
              <w:t>΄/ΠΑΡΑΡΤΗΜΑ Β΄).</w:t>
            </w:r>
          </w:p>
        </w:tc>
      </w:tr>
    </w:tbl>
    <w:p w:rsidR="00EA344E" w:rsidRPr="00E04D7C" w:rsidRDefault="00EA344E" w:rsidP="00EA344E">
      <w:pPr>
        <w:pStyle w:val="220"/>
        <w:jc w:val="left"/>
        <w:rPr>
          <w:rFonts w:ascii="Arial" w:eastAsia="MS Mincho" w:hAnsi="Arial" w:cs="Arial"/>
          <w:b/>
          <w:color w:val="auto"/>
          <w:sz w:val="20"/>
        </w:rPr>
      </w:pPr>
    </w:p>
    <w:p w:rsidR="00EA344E" w:rsidRPr="00863291" w:rsidRDefault="00EA344E" w:rsidP="00EA344E">
      <w:pPr>
        <w:pStyle w:val="220"/>
        <w:jc w:val="left"/>
        <w:rPr>
          <w:rFonts w:ascii="Arial" w:eastAsia="MS Mincho" w:hAnsi="Arial" w:cs="Arial"/>
          <w:b/>
          <w:color w:val="auto"/>
          <w:sz w:val="20"/>
        </w:rPr>
      </w:pPr>
    </w:p>
    <w:p w:rsidR="00EA344E" w:rsidRPr="00863291" w:rsidRDefault="00EA344E" w:rsidP="00EA344E">
      <w:pPr>
        <w:jc w:val="both"/>
        <w:rPr>
          <w:rFonts w:ascii="Arial" w:eastAsia="MS Mincho" w:hAnsi="Arial" w:cs="Arial"/>
          <w:sz w:val="20"/>
          <w:szCs w:val="20"/>
        </w:rPr>
      </w:pPr>
    </w:p>
    <w:p w:rsidR="00DE2D96" w:rsidRPr="00EA344E" w:rsidRDefault="00DE2D96" w:rsidP="00EA344E"/>
    <w:sectPr w:rsidR="00DE2D96" w:rsidRPr="00EA344E" w:rsidSect="00EA344E">
      <w:pgSz w:w="11906" w:h="16838"/>
      <w:pgMar w:top="567" w:right="964" w:bottom="2410" w:left="1276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DF8"/>
    <w:multiLevelType w:val="hybridMultilevel"/>
    <w:tmpl w:val="CB424E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791153"/>
    <w:multiLevelType w:val="hybridMultilevel"/>
    <w:tmpl w:val="82AC6952"/>
    <w:lvl w:ilvl="0" w:tplc="6B1A447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pacing w:val="0"/>
        <w:position w:val="0"/>
        <w:sz w:val="20"/>
        <w:szCs w:val="20"/>
      </w:rPr>
    </w:lvl>
    <w:lvl w:ilvl="1" w:tplc="1098D32E">
      <w:start w:val="1"/>
      <w:numFmt w:val="decimal"/>
      <w:lvlText w:val="%2"/>
      <w:lvlJc w:val="left"/>
      <w:pPr>
        <w:tabs>
          <w:tab w:val="num" w:pos="1125"/>
        </w:tabs>
        <w:ind w:left="1125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0FA01445"/>
    <w:multiLevelType w:val="hybridMultilevel"/>
    <w:tmpl w:val="8A5C94DE"/>
    <w:lvl w:ilvl="0" w:tplc="CE3EA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046D3"/>
    <w:multiLevelType w:val="hybridMultilevel"/>
    <w:tmpl w:val="DF94EE62"/>
    <w:lvl w:ilvl="0" w:tplc="100CE4EC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8732CA1"/>
    <w:multiLevelType w:val="hybridMultilevel"/>
    <w:tmpl w:val="90465A1E"/>
    <w:lvl w:ilvl="0" w:tplc="82DA5C2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52109"/>
    <w:multiLevelType w:val="hybridMultilevel"/>
    <w:tmpl w:val="A62A2DF4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77A36"/>
    <w:multiLevelType w:val="hybridMultilevel"/>
    <w:tmpl w:val="5A1EA516"/>
    <w:lvl w:ilvl="0" w:tplc="CBF4E7C0">
      <w:start w:val="2"/>
      <w:numFmt w:val="bullet"/>
      <w:lvlText w:val=""/>
      <w:lvlJc w:val="left"/>
      <w:pPr>
        <w:tabs>
          <w:tab w:val="num" w:pos="1647"/>
        </w:tabs>
        <w:ind w:left="1230" w:firstLine="57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59263B"/>
    <w:multiLevelType w:val="hybridMultilevel"/>
    <w:tmpl w:val="DDD4BC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31550"/>
    <w:multiLevelType w:val="hybridMultilevel"/>
    <w:tmpl w:val="C2F85C0C"/>
    <w:lvl w:ilvl="0" w:tplc="0D1679D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747A6B"/>
    <w:multiLevelType w:val="hybridMultilevel"/>
    <w:tmpl w:val="45A07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D0128"/>
    <w:multiLevelType w:val="hybridMultilevel"/>
    <w:tmpl w:val="917A88C2"/>
    <w:lvl w:ilvl="0" w:tplc="EE5AA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08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FC40CB"/>
    <w:multiLevelType w:val="hybridMultilevel"/>
    <w:tmpl w:val="D3805D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E282B"/>
    <w:multiLevelType w:val="hybridMultilevel"/>
    <w:tmpl w:val="4C920FBE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E92E33"/>
    <w:multiLevelType w:val="hybridMultilevel"/>
    <w:tmpl w:val="22E880B2"/>
    <w:lvl w:ilvl="0" w:tplc="82DA5C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1212C1"/>
    <w:multiLevelType w:val="hybridMultilevel"/>
    <w:tmpl w:val="DB84DFCC"/>
    <w:lvl w:ilvl="0" w:tplc="ED2EC526">
      <w:start w:val="1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66307EAD"/>
    <w:multiLevelType w:val="hybridMultilevel"/>
    <w:tmpl w:val="9A4CD236"/>
    <w:lvl w:ilvl="0" w:tplc="FB5ED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03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</w:lvl>
    <w:lvl w:ilvl="2" w:tplc="04080005">
      <w:start w:val="1"/>
      <w:numFmt w:val="decimal"/>
      <w:lvlText w:val="%3."/>
      <w:lvlJc w:val="left"/>
      <w:pPr>
        <w:tabs>
          <w:tab w:val="num" w:pos="1845"/>
        </w:tabs>
        <w:ind w:left="1845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80003">
      <w:start w:val="1"/>
      <w:numFmt w:val="decimal"/>
      <w:lvlText w:val="%5."/>
      <w:lvlJc w:val="left"/>
      <w:pPr>
        <w:tabs>
          <w:tab w:val="num" w:pos="3285"/>
        </w:tabs>
        <w:ind w:left="3285" w:hanging="360"/>
      </w:pPr>
    </w:lvl>
    <w:lvl w:ilvl="5" w:tplc="04080005">
      <w:start w:val="1"/>
      <w:numFmt w:val="decimal"/>
      <w:lvlText w:val="%6."/>
      <w:lvlJc w:val="left"/>
      <w:pPr>
        <w:tabs>
          <w:tab w:val="num" w:pos="4005"/>
        </w:tabs>
        <w:ind w:left="4005" w:hanging="360"/>
      </w:pPr>
    </w:lvl>
    <w:lvl w:ilvl="6" w:tplc="0408000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45"/>
        </w:tabs>
        <w:ind w:left="5445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65"/>
        </w:tabs>
        <w:ind w:left="6165" w:hanging="360"/>
      </w:pPr>
    </w:lvl>
  </w:abstractNum>
  <w:abstractNum w:abstractNumId="16">
    <w:nsid w:val="67294E4F"/>
    <w:multiLevelType w:val="hybridMultilevel"/>
    <w:tmpl w:val="D096A73E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B35C1"/>
    <w:multiLevelType w:val="hybridMultilevel"/>
    <w:tmpl w:val="81B69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30925"/>
    <w:multiLevelType w:val="hybridMultilevel"/>
    <w:tmpl w:val="6B588CF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45EB6"/>
    <w:multiLevelType w:val="hybridMultilevel"/>
    <w:tmpl w:val="733E893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EF00F00"/>
    <w:multiLevelType w:val="hybridMultilevel"/>
    <w:tmpl w:val="16E229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2"/>
  </w:num>
  <w:num w:numId="11">
    <w:abstractNumId w:val="5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3"/>
  </w:num>
  <w:num w:numId="20">
    <w:abstractNumId w:val="19"/>
  </w:num>
  <w:num w:numId="21">
    <w:abstractNumId w:val="18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rawingGridVerticalSpacing w:val="299"/>
  <w:displayHorizontalDrawingGridEvery w:val="0"/>
  <w:characterSpacingControl w:val="doNotCompress"/>
  <w:compat/>
  <w:rsids>
    <w:rsidRoot w:val="00BD7FED"/>
    <w:rsid w:val="00485798"/>
    <w:rsid w:val="004D45E7"/>
    <w:rsid w:val="00BD7FED"/>
    <w:rsid w:val="00D6302F"/>
    <w:rsid w:val="00DE2D96"/>
    <w:rsid w:val="00E04D7C"/>
    <w:rsid w:val="00EA344E"/>
    <w:rsid w:val="00F55CBA"/>
    <w:rsid w:val="00F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D7FED"/>
    <w:pPr>
      <w:keepNext/>
      <w:ind w:left="720" w:right="-1" w:hanging="720"/>
      <w:jc w:val="both"/>
      <w:outlineLvl w:val="0"/>
    </w:pPr>
    <w:rPr>
      <w:rFonts w:eastAsia="MS Mincho"/>
      <w:b/>
    </w:rPr>
  </w:style>
  <w:style w:type="paragraph" w:styleId="2">
    <w:name w:val="heading 2"/>
    <w:basedOn w:val="a"/>
    <w:next w:val="a"/>
    <w:link w:val="2Char"/>
    <w:qFormat/>
    <w:rsid w:val="00BD7FE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Char"/>
    <w:qFormat/>
    <w:rsid w:val="00BD7FED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Char"/>
    <w:qFormat/>
    <w:rsid w:val="00BD7FED"/>
    <w:pPr>
      <w:keepNext/>
      <w:ind w:right="-1"/>
      <w:outlineLvl w:val="3"/>
    </w:pPr>
    <w:rPr>
      <w:rFonts w:eastAsia="MS Mincho"/>
      <w:b/>
      <w:szCs w:val="28"/>
    </w:rPr>
  </w:style>
  <w:style w:type="paragraph" w:styleId="5">
    <w:name w:val="heading 5"/>
    <w:basedOn w:val="a"/>
    <w:next w:val="a"/>
    <w:link w:val="5Char"/>
    <w:qFormat/>
    <w:rsid w:val="00BD7FED"/>
    <w:pPr>
      <w:keepNext/>
      <w:ind w:right="-1"/>
      <w:jc w:val="both"/>
      <w:outlineLvl w:val="4"/>
    </w:pPr>
    <w:rPr>
      <w:rFonts w:eastAsia="MS Mincho"/>
      <w:b/>
      <w:bCs/>
    </w:rPr>
  </w:style>
  <w:style w:type="paragraph" w:styleId="6">
    <w:name w:val="heading 6"/>
    <w:basedOn w:val="a"/>
    <w:next w:val="a"/>
    <w:link w:val="6Char"/>
    <w:qFormat/>
    <w:rsid w:val="00BD7FED"/>
    <w:pPr>
      <w:keepNext/>
      <w:ind w:right="169"/>
      <w:jc w:val="center"/>
      <w:outlineLvl w:val="5"/>
    </w:pPr>
    <w:rPr>
      <w:rFonts w:ascii="Arial" w:hAnsi="Arial"/>
      <w:b/>
      <w:kern w:val="24"/>
      <w:sz w:val="28"/>
      <w:szCs w:val="20"/>
      <w:lang w:val="en-GB"/>
    </w:rPr>
  </w:style>
  <w:style w:type="paragraph" w:styleId="7">
    <w:name w:val="heading 7"/>
    <w:basedOn w:val="a"/>
    <w:next w:val="a"/>
    <w:link w:val="7Char"/>
    <w:qFormat/>
    <w:rsid w:val="00BD7FED"/>
    <w:pPr>
      <w:keepNext/>
      <w:widowControl w:val="0"/>
      <w:suppressAutoHyphens/>
      <w:ind w:left="5040"/>
      <w:jc w:val="both"/>
      <w:outlineLvl w:val="6"/>
    </w:pPr>
    <w:rPr>
      <w:rFonts w:ascii="Courier New" w:hAnsi="Courier New"/>
      <w:b/>
      <w:snapToGrid w:val="0"/>
      <w:spacing w:val="-3"/>
      <w:sz w:val="28"/>
      <w:szCs w:val="20"/>
    </w:rPr>
  </w:style>
  <w:style w:type="paragraph" w:styleId="8">
    <w:name w:val="heading 8"/>
    <w:basedOn w:val="a"/>
    <w:next w:val="a"/>
    <w:link w:val="8Char"/>
    <w:qFormat/>
    <w:rsid w:val="00BD7FED"/>
    <w:pPr>
      <w:keepNext/>
      <w:widowControl w:val="0"/>
      <w:suppressAutoHyphens/>
      <w:jc w:val="center"/>
      <w:outlineLvl w:val="7"/>
    </w:pPr>
    <w:rPr>
      <w:rFonts w:ascii="Courier New" w:hAnsi="Courier New"/>
      <w:b/>
      <w:snapToGrid w:val="0"/>
      <w:spacing w:val="-3"/>
      <w:sz w:val="28"/>
      <w:szCs w:val="20"/>
    </w:rPr>
  </w:style>
  <w:style w:type="paragraph" w:styleId="9">
    <w:name w:val="heading 9"/>
    <w:basedOn w:val="a"/>
    <w:next w:val="a"/>
    <w:link w:val="9Char"/>
    <w:qFormat/>
    <w:rsid w:val="00BD7FED"/>
    <w:pPr>
      <w:keepNext/>
      <w:ind w:right="-1"/>
      <w:jc w:val="center"/>
      <w:outlineLvl w:val="8"/>
    </w:pPr>
    <w:rPr>
      <w:rFonts w:eastAsia="MS Mincho"/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D7FED"/>
    <w:rPr>
      <w:rFonts w:ascii="Times New Roman" w:eastAsia="MS Mincho" w:hAnsi="Times New Roman" w:cs="Times New Roman"/>
      <w:b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BD7FED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Char">
    <w:name w:val="Επικεφαλίδα 3 Char"/>
    <w:basedOn w:val="a0"/>
    <w:link w:val="3"/>
    <w:rsid w:val="00BD7FED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BD7FED"/>
    <w:rPr>
      <w:rFonts w:ascii="Times New Roman" w:eastAsia="MS Mincho" w:hAnsi="Times New Roman" w:cs="Times New Roman"/>
      <w:b/>
      <w:sz w:val="24"/>
      <w:szCs w:val="28"/>
      <w:lang w:eastAsia="el-GR"/>
    </w:rPr>
  </w:style>
  <w:style w:type="character" w:customStyle="1" w:styleId="5Char">
    <w:name w:val="Επικεφαλίδα 5 Char"/>
    <w:basedOn w:val="a0"/>
    <w:link w:val="5"/>
    <w:rsid w:val="00BD7FED"/>
    <w:rPr>
      <w:rFonts w:ascii="Times New Roman" w:eastAsia="MS Mincho" w:hAnsi="Times New Roman" w:cs="Times New Roman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BD7FED"/>
    <w:rPr>
      <w:rFonts w:ascii="Arial" w:eastAsia="Times New Roman" w:hAnsi="Arial" w:cs="Times New Roman"/>
      <w:b/>
      <w:kern w:val="24"/>
      <w:sz w:val="28"/>
      <w:szCs w:val="20"/>
      <w:lang w:val="en-GB" w:eastAsia="el-GR"/>
    </w:rPr>
  </w:style>
  <w:style w:type="character" w:customStyle="1" w:styleId="7Char">
    <w:name w:val="Επικεφαλίδα 7 Char"/>
    <w:basedOn w:val="a0"/>
    <w:link w:val="7"/>
    <w:rsid w:val="00BD7FED"/>
    <w:rPr>
      <w:rFonts w:ascii="Courier New" w:eastAsia="Times New Roman" w:hAnsi="Courier New" w:cs="Times New Roman"/>
      <w:b/>
      <w:snapToGrid w:val="0"/>
      <w:spacing w:val="-3"/>
      <w:sz w:val="28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BD7FED"/>
    <w:rPr>
      <w:rFonts w:ascii="Courier New" w:eastAsia="Times New Roman" w:hAnsi="Courier New" w:cs="Times New Roman"/>
      <w:b/>
      <w:snapToGrid w:val="0"/>
      <w:spacing w:val="-3"/>
      <w:sz w:val="28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BD7FED"/>
    <w:rPr>
      <w:rFonts w:ascii="Times New Roman" w:eastAsia="MS Mincho" w:hAnsi="Times New Roman" w:cs="Times New Roman"/>
      <w:b/>
      <w:spacing w:val="40"/>
      <w:sz w:val="32"/>
      <w:szCs w:val="24"/>
      <w:lang w:eastAsia="el-GR"/>
    </w:rPr>
  </w:style>
  <w:style w:type="paragraph" w:styleId="a3">
    <w:name w:val="Body Text Indent"/>
    <w:basedOn w:val="a"/>
    <w:link w:val="Char"/>
    <w:rsid w:val="00BD7FED"/>
    <w:pPr>
      <w:ind w:firstLine="720"/>
      <w:jc w:val="both"/>
    </w:pPr>
    <w:rPr>
      <w:rFonts w:eastAsia="MS Mincho"/>
      <w:bCs/>
    </w:rPr>
  </w:style>
  <w:style w:type="character" w:customStyle="1" w:styleId="Char">
    <w:name w:val="Σώμα κείμενου με εσοχή Char"/>
    <w:basedOn w:val="a0"/>
    <w:link w:val="a3"/>
    <w:rsid w:val="00BD7FED"/>
    <w:rPr>
      <w:rFonts w:ascii="Times New Roman" w:eastAsia="MS Mincho" w:hAnsi="Times New Roman" w:cs="Times New Roman"/>
      <w:bCs/>
      <w:sz w:val="24"/>
      <w:szCs w:val="24"/>
    </w:rPr>
  </w:style>
  <w:style w:type="paragraph" w:styleId="a4">
    <w:name w:val="Body Text"/>
    <w:basedOn w:val="a"/>
    <w:link w:val="Char0"/>
    <w:rsid w:val="00BD7FED"/>
    <w:pPr>
      <w:spacing w:after="120"/>
    </w:pPr>
  </w:style>
  <w:style w:type="character" w:customStyle="1" w:styleId="Char0">
    <w:name w:val="Σώμα κειμένου Char"/>
    <w:basedOn w:val="a0"/>
    <w:link w:val="a4"/>
    <w:rsid w:val="00BD7F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0">
    <w:name w:val="Body Text 2"/>
    <w:basedOn w:val="a"/>
    <w:link w:val="2Char0"/>
    <w:rsid w:val="00BD7FED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BD7F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21">
    <w:name w:val="Σώμα κείμενου 21"/>
    <w:basedOn w:val="a"/>
    <w:rsid w:val="00BD7FED"/>
    <w:pPr>
      <w:jc w:val="both"/>
    </w:pPr>
    <w:rPr>
      <w:rFonts w:ascii="Courier New" w:hAnsi="Courier New"/>
      <w:color w:val="000000"/>
      <w:szCs w:val="20"/>
    </w:rPr>
  </w:style>
  <w:style w:type="paragraph" w:customStyle="1" w:styleId="10">
    <w:name w:val="Τμήμα κειμένου1"/>
    <w:basedOn w:val="a"/>
    <w:rsid w:val="00BD7FED"/>
    <w:pPr>
      <w:widowControl w:val="0"/>
      <w:spacing w:line="289" w:lineRule="exact"/>
      <w:ind w:left="361" w:right="19" w:hanging="361"/>
      <w:jc w:val="both"/>
    </w:pPr>
  </w:style>
  <w:style w:type="paragraph" w:styleId="22">
    <w:name w:val="Body Text Indent 2"/>
    <w:basedOn w:val="a"/>
    <w:link w:val="2Char1"/>
    <w:rsid w:val="00BD7FED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2"/>
    <w:rsid w:val="00BD7F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"/>
    <w:link w:val="3Char0"/>
    <w:rsid w:val="00BD7FE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D7FED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31">
    <w:name w:val="Body Text Indent 3"/>
    <w:basedOn w:val="a"/>
    <w:link w:val="3Char1"/>
    <w:rsid w:val="00BD7FED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D7FED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310">
    <w:name w:val="Σώμα κείμενου 31"/>
    <w:basedOn w:val="a"/>
    <w:rsid w:val="00BD7FED"/>
    <w:pPr>
      <w:widowControl w:val="0"/>
      <w:tabs>
        <w:tab w:val="left" w:pos="360"/>
      </w:tabs>
      <w:jc w:val="both"/>
    </w:pPr>
    <w:rPr>
      <w:rFonts w:ascii="Courier New" w:hAnsi="Courier New"/>
      <w:b/>
      <w:szCs w:val="20"/>
      <w:lang w:val="en-US"/>
    </w:rPr>
  </w:style>
  <w:style w:type="paragraph" w:styleId="a5">
    <w:name w:val="footnote text"/>
    <w:basedOn w:val="a"/>
    <w:link w:val="Char1"/>
    <w:semiHidden/>
    <w:rsid w:val="00BD7FED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Char1">
    <w:name w:val="Κείμενο υποσημείωσης Char"/>
    <w:basedOn w:val="a0"/>
    <w:link w:val="a5"/>
    <w:semiHidden/>
    <w:rsid w:val="00BD7FED"/>
    <w:rPr>
      <w:rFonts w:ascii="Courier New" w:eastAsia="Times New Roman" w:hAnsi="Courier New" w:cs="Times New Roman"/>
      <w:snapToGrid w:val="0"/>
      <w:sz w:val="24"/>
      <w:szCs w:val="20"/>
      <w:lang w:eastAsia="el-GR"/>
    </w:rPr>
  </w:style>
  <w:style w:type="paragraph" w:styleId="a6">
    <w:name w:val="footer"/>
    <w:basedOn w:val="a"/>
    <w:link w:val="Char2"/>
    <w:rsid w:val="00BD7FED"/>
    <w:pPr>
      <w:widowControl w:val="0"/>
      <w:tabs>
        <w:tab w:val="center" w:pos="4153"/>
        <w:tab w:val="right" w:pos="8306"/>
      </w:tabs>
    </w:pPr>
    <w:rPr>
      <w:rFonts w:ascii="Courier New" w:hAnsi="Courier New"/>
      <w:snapToGrid w:val="0"/>
      <w:szCs w:val="20"/>
    </w:rPr>
  </w:style>
  <w:style w:type="character" w:customStyle="1" w:styleId="Char2">
    <w:name w:val="Υποσέλιδο Char"/>
    <w:basedOn w:val="a0"/>
    <w:link w:val="a6"/>
    <w:rsid w:val="00BD7FED"/>
    <w:rPr>
      <w:rFonts w:ascii="Courier New" w:eastAsia="Times New Roman" w:hAnsi="Courier New" w:cs="Times New Roman"/>
      <w:snapToGrid w:val="0"/>
      <w:sz w:val="24"/>
      <w:szCs w:val="20"/>
      <w:lang w:eastAsia="el-GR"/>
    </w:rPr>
  </w:style>
  <w:style w:type="character" w:styleId="-">
    <w:name w:val="Hyperlink"/>
    <w:rsid w:val="00BD7FED"/>
    <w:rPr>
      <w:color w:val="0000FF"/>
      <w:u w:val="single"/>
    </w:rPr>
  </w:style>
  <w:style w:type="paragraph" w:customStyle="1" w:styleId="311">
    <w:name w:val="Σώμα κείμενου με εσοχή 31"/>
    <w:basedOn w:val="a"/>
    <w:rsid w:val="00BD7FED"/>
    <w:pPr>
      <w:ind w:firstLine="284"/>
      <w:jc w:val="both"/>
    </w:pPr>
    <w:rPr>
      <w:rFonts w:ascii="Arial" w:hAnsi="Arial"/>
      <w:kern w:val="24"/>
      <w:sz w:val="26"/>
      <w:szCs w:val="20"/>
    </w:rPr>
  </w:style>
  <w:style w:type="paragraph" w:customStyle="1" w:styleId="210">
    <w:name w:val="Σώμα κείμενου με εσοχή 21"/>
    <w:basedOn w:val="a"/>
    <w:rsid w:val="00BD7FED"/>
    <w:pPr>
      <w:ind w:firstLine="284"/>
      <w:jc w:val="both"/>
    </w:pPr>
    <w:rPr>
      <w:rFonts w:ascii="Courier New" w:hAnsi="Courier New"/>
      <w:kern w:val="24"/>
      <w:szCs w:val="20"/>
      <w:lang w:val="en-GB"/>
    </w:rPr>
  </w:style>
  <w:style w:type="paragraph" w:styleId="a7">
    <w:name w:val="Title"/>
    <w:basedOn w:val="a"/>
    <w:link w:val="Char3"/>
    <w:qFormat/>
    <w:rsid w:val="00BD7FED"/>
    <w:pPr>
      <w:jc w:val="center"/>
    </w:pPr>
    <w:rPr>
      <w:b/>
      <w:sz w:val="28"/>
      <w:szCs w:val="20"/>
    </w:rPr>
  </w:style>
  <w:style w:type="character" w:customStyle="1" w:styleId="Char3">
    <w:name w:val="Τίτλος Char"/>
    <w:basedOn w:val="a0"/>
    <w:link w:val="a7"/>
    <w:rsid w:val="00BD7FED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8">
    <w:name w:val="header"/>
    <w:basedOn w:val="a"/>
    <w:link w:val="Char4"/>
    <w:rsid w:val="00BD7FED"/>
    <w:pPr>
      <w:tabs>
        <w:tab w:val="center" w:pos="4536"/>
        <w:tab w:val="right" w:pos="9072"/>
      </w:tabs>
    </w:pPr>
    <w:rPr>
      <w:rFonts w:ascii="Arial" w:hAnsi="Arial"/>
      <w:kern w:val="24"/>
      <w:szCs w:val="20"/>
      <w:lang w:val="en-GB"/>
    </w:rPr>
  </w:style>
  <w:style w:type="character" w:customStyle="1" w:styleId="Char4">
    <w:name w:val="Κεφαλίδα Char"/>
    <w:basedOn w:val="a0"/>
    <w:link w:val="a8"/>
    <w:rsid w:val="00BD7FED"/>
    <w:rPr>
      <w:rFonts w:ascii="Arial" w:eastAsia="Times New Roman" w:hAnsi="Arial" w:cs="Times New Roman"/>
      <w:kern w:val="24"/>
      <w:sz w:val="24"/>
      <w:szCs w:val="20"/>
      <w:lang w:val="en-GB"/>
    </w:rPr>
  </w:style>
  <w:style w:type="character" w:styleId="a9">
    <w:name w:val="page number"/>
    <w:basedOn w:val="a0"/>
    <w:rsid w:val="00BD7FED"/>
  </w:style>
  <w:style w:type="paragraph" w:styleId="aa">
    <w:name w:val="List Bullet"/>
    <w:basedOn w:val="a"/>
    <w:autoRedefine/>
    <w:rsid w:val="00BD7FED"/>
    <w:pPr>
      <w:spacing w:before="120"/>
      <w:ind w:right="28"/>
    </w:pPr>
    <w:rPr>
      <w:rFonts w:eastAsia="MS Mincho"/>
      <w:b/>
      <w:kern w:val="24"/>
    </w:rPr>
  </w:style>
  <w:style w:type="paragraph" w:styleId="ab">
    <w:name w:val="Block Text"/>
    <w:basedOn w:val="a"/>
    <w:rsid w:val="00BD7FED"/>
    <w:pPr>
      <w:ind w:left="240" w:right="-1" w:hanging="240"/>
      <w:jc w:val="both"/>
    </w:pPr>
    <w:rPr>
      <w:rFonts w:eastAsia="MS Mincho"/>
    </w:rPr>
  </w:style>
  <w:style w:type="character" w:styleId="-0">
    <w:name w:val="FollowedHyperlink"/>
    <w:uiPriority w:val="99"/>
    <w:rsid w:val="00BD7FED"/>
    <w:rPr>
      <w:color w:val="800080"/>
      <w:u w:val="single"/>
    </w:rPr>
  </w:style>
  <w:style w:type="paragraph" w:customStyle="1" w:styleId="BodyText21">
    <w:name w:val="Body Text 21"/>
    <w:basedOn w:val="a"/>
    <w:rsid w:val="00BD7FED"/>
    <w:rPr>
      <w:sz w:val="28"/>
      <w:szCs w:val="20"/>
      <w:lang w:val="en-US"/>
    </w:rPr>
  </w:style>
  <w:style w:type="paragraph" w:styleId="ac">
    <w:name w:val="Subtitle"/>
    <w:basedOn w:val="a"/>
    <w:link w:val="Char5"/>
    <w:qFormat/>
    <w:rsid w:val="00BD7FED"/>
    <w:pPr>
      <w:jc w:val="center"/>
    </w:pPr>
    <w:rPr>
      <w:rFonts w:ascii="Arial" w:hAnsi="Arial"/>
      <w:b/>
      <w:szCs w:val="20"/>
    </w:rPr>
  </w:style>
  <w:style w:type="character" w:customStyle="1" w:styleId="Char5">
    <w:name w:val="Υπότιτλος Char"/>
    <w:basedOn w:val="a0"/>
    <w:link w:val="ac"/>
    <w:rsid w:val="00BD7FED"/>
    <w:rPr>
      <w:rFonts w:ascii="Arial" w:eastAsia="Times New Roman" w:hAnsi="Arial" w:cs="Times New Roman"/>
      <w:b/>
      <w:sz w:val="24"/>
      <w:szCs w:val="20"/>
      <w:lang w:eastAsia="el-GR"/>
    </w:rPr>
  </w:style>
  <w:style w:type="paragraph" w:customStyle="1" w:styleId="BodyText22">
    <w:name w:val="Body Text 22"/>
    <w:basedOn w:val="a"/>
    <w:rsid w:val="00BD7F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000000"/>
      <w:lang w:bidi="km-KH"/>
    </w:rPr>
  </w:style>
  <w:style w:type="paragraph" w:customStyle="1" w:styleId="BodyText31">
    <w:name w:val="Body Text 31"/>
    <w:basedOn w:val="a"/>
    <w:rsid w:val="00BD7FED"/>
    <w:pPr>
      <w:widowControl w:val="0"/>
      <w:tabs>
        <w:tab w:val="left" w:pos="360"/>
      </w:tabs>
      <w:autoSpaceDE w:val="0"/>
      <w:autoSpaceDN w:val="0"/>
      <w:adjustRightInd w:val="0"/>
      <w:jc w:val="both"/>
    </w:pPr>
    <w:rPr>
      <w:rFonts w:ascii="Courier New" w:hAnsi="Courier New" w:cs="Courier New"/>
      <w:b/>
      <w:bCs/>
      <w:lang w:val="en-US" w:bidi="km-KH"/>
    </w:rPr>
  </w:style>
  <w:style w:type="paragraph" w:customStyle="1" w:styleId="BodyTextIndent21">
    <w:name w:val="Body Text Indent 21"/>
    <w:basedOn w:val="a"/>
    <w:rsid w:val="00BD7FED"/>
    <w:pPr>
      <w:widowControl w:val="0"/>
      <w:autoSpaceDE w:val="0"/>
      <w:autoSpaceDN w:val="0"/>
      <w:adjustRightInd w:val="0"/>
      <w:ind w:firstLine="284"/>
      <w:jc w:val="both"/>
    </w:pPr>
    <w:rPr>
      <w:rFonts w:ascii="Courier New" w:hAnsi="Courier New" w:cs="Courier New"/>
      <w:kern w:val="24"/>
      <w:lang w:val="en-GB" w:bidi="km-KH"/>
    </w:rPr>
  </w:style>
  <w:style w:type="paragraph" w:customStyle="1" w:styleId="BodyTextIndent31">
    <w:name w:val="Body Text Indent 31"/>
    <w:basedOn w:val="a"/>
    <w:rsid w:val="00BD7FED"/>
    <w:pPr>
      <w:widowControl w:val="0"/>
      <w:autoSpaceDE w:val="0"/>
      <w:autoSpaceDN w:val="0"/>
      <w:adjustRightInd w:val="0"/>
      <w:ind w:right="-1" w:firstLine="567"/>
      <w:jc w:val="both"/>
    </w:pPr>
    <w:rPr>
      <w:lang w:bidi="km-KH"/>
    </w:rPr>
  </w:style>
  <w:style w:type="paragraph" w:customStyle="1" w:styleId="BlockText1">
    <w:name w:val="Block Text1"/>
    <w:basedOn w:val="a"/>
    <w:rsid w:val="00BD7FED"/>
    <w:pPr>
      <w:widowControl w:val="0"/>
      <w:autoSpaceDE w:val="0"/>
      <w:autoSpaceDN w:val="0"/>
      <w:adjustRightInd w:val="0"/>
      <w:spacing w:line="-289" w:lineRule="auto"/>
      <w:ind w:left="361" w:right="19" w:hanging="361"/>
      <w:jc w:val="both"/>
    </w:pPr>
    <w:rPr>
      <w:lang w:bidi="km-KH"/>
    </w:rPr>
  </w:style>
  <w:style w:type="paragraph" w:customStyle="1" w:styleId="eepas">
    <w:name w:val="?e?ｵe?? p?a?s???"/>
    <w:basedOn w:val="a"/>
    <w:rsid w:val="00BD7FE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bidi="km-KH"/>
    </w:rPr>
  </w:style>
  <w:style w:type="paragraph" w:styleId="Web">
    <w:name w:val="Normal (Web)"/>
    <w:basedOn w:val="a"/>
    <w:rsid w:val="00BD7FED"/>
    <w:pPr>
      <w:spacing w:before="100" w:beforeAutospacing="1" w:after="100" w:afterAutospacing="1"/>
    </w:pPr>
  </w:style>
  <w:style w:type="paragraph" w:styleId="ad">
    <w:name w:val="endnote text"/>
    <w:basedOn w:val="a"/>
    <w:link w:val="Char6"/>
    <w:semiHidden/>
    <w:rsid w:val="00BD7FED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Char6">
    <w:name w:val="Κείμενο σημείωσης τέλους Char"/>
    <w:basedOn w:val="a0"/>
    <w:link w:val="ad"/>
    <w:semiHidden/>
    <w:rsid w:val="00BD7FED"/>
    <w:rPr>
      <w:rFonts w:ascii="Courier New" w:eastAsia="Times New Roman" w:hAnsi="Courier New" w:cs="Times New Roman"/>
      <w:snapToGrid w:val="0"/>
      <w:sz w:val="24"/>
      <w:szCs w:val="20"/>
      <w:lang w:eastAsia="el-GR"/>
    </w:rPr>
  </w:style>
  <w:style w:type="table" w:styleId="ae">
    <w:name w:val="Table Grid"/>
    <w:basedOn w:val="a1"/>
    <w:rsid w:val="00BD7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2">
    <w:name w:val="Body Text 32"/>
    <w:basedOn w:val="a"/>
    <w:rsid w:val="00BD7FED"/>
    <w:pPr>
      <w:widowControl w:val="0"/>
      <w:tabs>
        <w:tab w:val="left" w:pos="360"/>
      </w:tabs>
      <w:jc w:val="both"/>
    </w:pPr>
    <w:rPr>
      <w:rFonts w:ascii="Courier New" w:hAnsi="Courier New"/>
      <w:b/>
      <w:szCs w:val="20"/>
      <w:lang w:val="en-US"/>
    </w:rPr>
  </w:style>
  <w:style w:type="paragraph" w:customStyle="1" w:styleId="BodyText23">
    <w:name w:val="Body Text 23"/>
    <w:basedOn w:val="a"/>
    <w:rsid w:val="00BD7FED"/>
    <w:pPr>
      <w:jc w:val="both"/>
    </w:pPr>
    <w:rPr>
      <w:rFonts w:ascii="Courier New" w:hAnsi="Courier New"/>
      <w:color w:val="000000"/>
      <w:szCs w:val="20"/>
    </w:rPr>
  </w:style>
  <w:style w:type="paragraph" w:customStyle="1" w:styleId="BodyTextIndent32">
    <w:name w:val="Body Text Indent 32"/>
    <w:basedOn w:val="a"/>
    <w:rsid w:val="00BD7FED"/>
    <w:pPr>
      <w:ind w:firstLine="284"/>
      <w:jc w:val="both"/>
    </w:pPr>
    <w:rPr>
      <w:rFonts w:ascii="Arial" w:hAnsi="Arial"/>
      <w:kern w:val="24"/>
      <w:sz w:val="26"/>
      <w:szCs w:val="20"/>
    </w:rPr>
  </w:style>
  <w:style w:type="paragraph" w:customStyle="1" w:styleId="BodyTextIndent22">
    <w:name w:val="Body Text Indent 22"/>
    <w:basedOn w:val="a"/>
    <w:rsid w:val="00BD7FED"/>
    <w:pPr>
      <w:ind w:firstLine="284"/>
      <w:jc w:val="both"/>
    </w:pPr>
    <w:rPr>
      <w:rFonts w:ascii="Courier New" w:hAnsi="Courier New"/>
      <w:kern w:val="24"/>
      <w:szCs w:val="20"/>
      <w:lang w:val="en-GB"/>
    </w:rPr>
  </w:style>
  <w:style w:type="paragraph" w:customStyle="1" w:styleId="BlockText2">
    <w:name w:val="Block Text2"/>
    <w:basedOn w:val="a"/>
    <w:rsid w:val="00BD7FED"/>
    <w:pPr>
      <w:widowControl w:val="0"/>
      <w:spacing w:line="289" w:lineRule="exact"/>
      <w:ind w:left="361" w:right="19" w:hanging="361"/>
      <w:jc w:val="both"/>
    </w:pPr>
  </w:style>
  <w:style w:type="character" w:styleId="af">
    <w:name w:val="Strong"/>
    <w:qFormat/>
    <w:rsid w:val="00BD7FED"/>
    <w:rPr>
      <w:b/>
      <w:bCs/>
    </w:rPr>
  </w:style>
  <w:style w:type="character" w:customStyle="1" w:styleId="st1">
    <w:name w:val="st1"/>
    <w:basedOn w:val="a0"/>
    <w:rsid w:val="00BD7FED"/>
  </w:style>
  <w:style w:type="character" w:customStyle="1" w:styleId="apple-converted-space">
    <w:name w:val="apple-converted-space"/>
    <w:basedOn w:val="a0"/>
    <w:rsid w:val="00BD7FED"/>
  </w:style>
  <w:style w:type="paragraph" w:styleId="af0">
    <w:name w:val="Balloon Text"/>
    <w:basedOn w:val="a"/>
    <w:link w:val="Char7"/>
    <w:semiHidden/>
    <w:rsid w:val="00BD7FED"/>
    <w:rPr>
      <w:rFonts w:ascii="Tahoma" w:hAnsi="Tahoma" w:cs="Tahoma"/>
      <w:sz w:val="16"/>
      <w:szCs w:val="16"/>
    </w:rPr>
  </w:style>
  <w:style w:type="character" w:customStyle="1" w:styleId="Char7">
    <w:name w:val="Κείμενο πλαισίου Char"/>
    <w:basedOn w:val="a0"/>
    <w:link w:val="af0"/>
    <w:semiHidden/>
    <w:rsid w:val="00BD7FED"/>
    <w:rPr>
      <w:rFonts w:ascii="Tahoma" w:eastAsia="Times New Roman" w:hAnsi="Tahoma" w:cs="Tahoma"/>
      <w:sz w:val="16"/>
      <w:szCs w:val="16"/>
      <w:lang w:eastAsia="el-GR"/>
    </w:rPr>
  </w:style>
  <w:style w:type="paragraph" w:styleId="af1">
    <w:name w:val="List Paragraph"/>
    <w:basedOn w:val="a"/>
    <w:qFormat/>
    <w:rsid w:val="00BD7FED"/>
    <w:pPr>
      <w:ind w:left="720"/>
      <w:contextualSpacing/>
    </w:pPr>
  </w:style>
  <w:style w:type="paragraph" w:styleId="af2">
    <w:name w:val="annotation text"/>
    <w:basedOn w:val="a"/>
    <w:link w:val="Char8"/>
    <w:unhideWhenUsed/>
    <w:rsid w:val="00BD7FED"/>
    <w:rPr>
      <w:sz w:val="20"/>
      <w:szCs w:val="20"/>
    </w:rPr>
  </w:style>
  <w:style w:type="character" w:customStyle="1" w:styleId="Char8">
    <w:name w:val="Κείμενο σχολίου Char"/>
    <w:basedOn w:val="a0"/>
    <w:link w:val="af2"/>
    <w:rsid w:val="00BD7FE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intro">
    <w:name w:val="intro"/>
    <w:basedOn w:val="a"/>
    <w:rsid w:val="00BD7FED"/>
    <w:pPr>
      <w:spacing w:before="100" w:beforeAutospacing="1" w:after="100" w:afterAutospacing="1"/>
    </w:pPr>
  </w:style>
  <w:style w:type="character" w:styleId="af3">
    <w:name w:val="annotation reference"/>
    <w:semiHidden/>
    <w:unhideWhenUsed/>
    <w:rsid w:val="00BD7FED"/>
    <w:rPr>
      <w:sz w:val="16"/>
      <w:szCs w:val="16"/>
    </w:rPr>
  </w:style>
  <w:style w:type="character" w:styleId="af4">
    <w:name w:val="Emphasis"/>
    <w:basedOn w:val="a0"/>
    <w:qFormat/>
    <w:rsid w:val="00BD7FED"/>
    <w:rPr>
      <w:i/>
      <w:iCs/>
    </w:rPr>
  </w:style>
  <w:style w:type="paragraph" w:customStyle="1" w:styleId="BodyText24">
    <w:name w:val="Body Text 24"/>
    <w:basedOn w:val="a"/>
    <w:rsid w:val="00BD7FED"/>
    <w:pPr>
      <w:jc w:val="both"/>
    </w:pPr>
    <w:rPr>
      <w:rFonts w:ascii="Courier New" w:hAnsi="Courier New"/>
      <w:color w:val="000000"/>
      <w:szCs w:val="20"/>
    </w:rPr>
  </w:style>
  <w:style w:type="character" w:customStyle="1" w:styleId="CharChar1">
    <w:name w:val="Char Char1"/>
    <w:locked/>
    <w:rsid w:val="00BD7FED"/>
    <w:rPr>
      <w:sz w:val="24"/>
      <w:szCs w:val="24"/>
      <w:lang w:val="el-GR" w:eastAsia="el-GR" w:bidi="ar-SA"/>
    </w:rPr>
  </w:style>
  <w:style w:type="character" w:customStyle="1" w:styleId="BodyText3Char">
    <w:name w:val="Body Text 3 Char"/>
    <w:semiHidden/>
    <w:locked/>
    <w:rsid w:val="00BD7FED"/>
    <w:rPr>
      <w:sz w:val="16"/>
      <w:szCs w:val="16"/>
      <w:lang w:val="el-GR" w:eastAsia="el-GR" w:bidi="ar-SA"/>
    </w:rPr>
  </w:style>
  <w:style w:type="paragraph" w:customStyle="1" w:styleId="BodyTextIndent33">
    <w:name w:val="Body Text Indent 33"/>
    <w:basedOn w:val="a"/>
    <w:rsid w:val="00BD7FED"/>
    <w:pPr>
      <w:ind w:firstLine="284"/>
      <w:jc w:val="both"/>
    </w:pPr>
    <w:rPr>
      <w:rFonts w:ascii="Arial" w:hAnsi="Arial"/>
      <w:kern w:val="24"/>
      <w:sz w:val="26"/>
      <w:szCs w:val="20"/>
    </w:rPr>
  </w:style>
  <w:style w:type="character" w:customStyle="1" w:styleId="CharChar9">
    <w:name w:val="Char Char9"/>
    <w:locked/>
    <w:rsid w:val="00BD7FED"/>
    <w:rPr>
      <w:b/>
      <w:sz w:val="28"/>
      <w:lang w:val="el-GR" w:eastAsia="el-GR" w:bidi="ar-SA"/>
    </w:rPr>
  </w:style>
  <w:style w:type="paragraph" w:customStyle="1" w:styleId="211">
    <w:name w:val="Σώμα κείμενου 21"/>
    <w:basedOn w:val="a"/>
    <w:rsid w:val="00BD7FED"/>
    <w:pPr>
      <w:jc w:val="both"/>
    </w:pPr>
    <w:rPr>
      <w:rFonts w:ascii="Courier New" w:hAnsi="Courier New"/>
      <w:color w:val="000000"/>
      <w:szCs w:val="20"/>
    </w:rPr>
  </w:style>
  <w:style w:type="paragraph" w:customStyle="1" w:styleId="312">
    <w:name w:val="Σώμα κείμενου με εσοχή 31"/>
    <w:basedOn w:val="a"/>
    <w:rsid w:val="00BD7FED"/>
    <w:pPr>
      <w:ind w:firstLine="284"/>
      <w:jc w:val="both"/>
    </w:pPr>
    <w:rPr>
      <w:rFonts w:ascii="Arial" w:hAnsi="Arial"/>
      <w:kern w:val="24"/>
      <w:sz w:val="26"/>
      <w:szCs w:val="20"/>
    </w:rPr>
  </w:style>
  <w:style w:type="paragraph" w:customStyle="1" w:styleId="220">
    <w:name w:val="Σώμα κείμενου 22"/>
    <w:basedOn w:val="a"/>
    <w:rsid w:val="00EA344E"/>
    <w:pPr>
      <w:jc w:val="both"/>
    </w:pPr>
    <w:rPr>
      <w:rFonts w:ascii="Courier New" w:hAnsi="Courier New"/>
      <w:color w:val="000000"/>
      <w:szCs w:val="20"/>
    </w:rPr>
  </w:style>
  <w:style w:type="paragraph" w:customStyle="1" w:styleId="23">
    <w:name w:val="Τμήμα κειμένου2"/>
    <w:basedOn w:val="a"/>
    <w:rsid w:val="00EA344E"/>
    <w:pPr>
      <w:widowControl w:val="0"/>
      <w:spacing w:line="289" w:lineRule="exact"/>
      <w:ind w:left="361" w:right="19" w:hanging="361"/>
      <w:jc w:val="both"/>
    </w:pPr>
  </w:style>
  <w:style w:type="paragraph" w:customStyle="1" w:styleId="32">
    <w:name w:val="Σώμα κείμενου 32"/>
    <w:basedOn w:val="a"/>
    <w:rsid w:val="00EA344E"/>
    <w:pPr>
      <w:widowControl w:val="0"/>
      <w:tabs>
        <w:tab w:val="left" w:pos="360"/>
      </w:tabs>
      <w:jc w:val="both"/>
    </w:pPr>
    <w:rPr>
      <w:rFonts w:ascii="Courier New" w:hAnsi="Courier New"/>
      <w:b/>
      <w:szCs w:val="20"/>
      <w:lang w:val="en-US"/>
    </w:rPr>
  </w:style>
  <w:style w:type="paragraph" w:customStyle="1" w:styleId="320">
    <w:name w:val="Σώμα κείμενου με εσοχή 32"/>
    <w:basedOn w:val="a"/>
    <w:rsid w:val="00EA344E"/>
    <w:pPr>
      <w:ind w:firstLine="284"/>
      <w:jc w:val="both"/>
    </w:pPr>
    <w:rPr>
      <w:rFonts w:ascii="Arial" w:hAnsi="Arial"/>
      <w:kern w:val="24"/>
      <w:sz w:val="26"/>
      <w:szCs w:val="20"/>
    </w:rPr>
  </w:style>
  <w:style w:type="paragraph" w:customStyle="1" w:styleId="221">
    <w:name w:val="Σώμα κείμενου με εσοχή 22"/>
    <w:basedOn w:val="a"/>
    <w:rsid w:val="00EA344E"/>
    <w:pPr>
      <w:ind w:firstLine="284"/>
      <w:jc w:val="both"/>
    </w:pPr>
    <w:rPr>
      <w:rFonts w:ascii="Courier New" w:hAnsi="Courier New"/>
      <w:kern w:val="24"/>
      <w:szCs w:val="20"/>
      <w:lang w:val="en-GB"/>
    </w:rPr>
  </w:style>
  <w:style w:type="character" w:customStyle="1" w:styleId="CharChar90">
    <w:name w:val="Char Char9"/>
    <w:locked/>
    <w:rsid w:val="00EA344E"/>
    <w:rPr>
      <w:b/>
      <w:sz w:val="28"/>
      <w:lang w:val="el-GR" w:eastAsia="el-G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18FF-3E98-4F33-A31C-CFAD825B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4140</Words>
  <Characters>22359</Characters>
  <Application>Microsoft Office Word</Application>
  <DocSecurity>0</DocSecurity>
  <Lines>186</Lines>
  <Paragraphs>52</Paragraphs>
  <ScaleCrop>false</ScaleCrop>
  <Company>ASEP</Company>
  <LinksUpToDate>false</LinksUpToDate>
  <CharactersWithSpaces>26447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shatzopo</dc:creator>
  <cp:lastModifiedBy>User</cp:lastModifiedBy>
  <cp:revision>2</cp:revision>
  <dcterms:created xsi:type="dcterms:W3CDTF">2017-01-17T13:57:00Z</dcterms:created>
  <dcterms:modified xsi:type="dcterms:W3CDTF">2017-01-17T13:57:00Z</dcterms:modified>
</cp:coreProperties>
</file>